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2" w:rsidRDefault="005627F6" w:rsidP="00212062">
      <w:pPr>
        <w:widowControl/>
        <w:adjustRightInd w:val="0"/>
        <w:snapToGrid w:val="0"/>
        <w:spacing w:line="240" w:lineRule="atLeast"/>
        <w:jc w:val="center"/>
        <w:rPr>
          <w:rFonts w:hAnsi="標楷體" w:cs="Arial"/>
          <w:b/>
          <w:bCs/>
        </w:rPr>
      </w:pPr>
      <w:r w:rsidRPr="00212062">
        <w:rPr>
          <w:rFonts w:hAnsi="標楷體" w:cs="Arial"/>
          <w:b/>
          <w:bCs/>
        </w:rPr>
        <w:t>應備文件檢核表</w:t>
      </w:r>
    </w:p>
    <w:p w:rsidR="00212062" w:rsidRPr="00891EF8" w:rsidRDefault="00F25D65" w:rsidP="00891EF8">
      <w:pPr>
        <w:widowControl/>
        <w:adjustRightInd w:val="0"/>
        <w:snapToGrid w:val="0"/>
        <w:spacing w:line="240" w:lineRule="atLeast"/>
        <w:jc w:val="right"/>
        <w:rPr>
          <w:rFonts w:hAnsi="標楷體" w:cs="Arial"/>
          <w:bCs/>
          <w:sz w:val="20"/>
        </w:rPr>
      </w:pPr>
      <w:r w:rsidRPr="00891EF8">
        <w:rPr>
          <w:rFonts w:hAnsi="標楷體" w:cs="Arial"/>
          <w:bCs/>
          <w:sz w:val="20"/>
        </w:rPr>
        <w:t>2023/</w:t>
      </w:r>
      <w:r w:rsidR="00C10461">
        <w:rPr>
          <w:rFonts w:hAnsi="標楷體" w:cs="Arial"/>
          <w:bCs/>
          <w:sz w:val="20"/>
        </w:rPr>
        <w:t>0</w:t>
      </w:r>
      <w:r w:rsidR="008352EE">
        <w:rPr>
          <w:rFonts w:hAnsi="標楷體" w:cs="Arial"/>
          <w:bCs/>
          <w:sz w:val="20"/>
        </w:rPr>
        <w:t>8</w:t>
      </w:r>
      <w:r w:rsidRPr="00891EF8">
        <w:rPr>
          <w:rFonts w:hAnsi="標楷體" w:cs="Arial"/>
          <w:bCs/>
          <w:sz w:val="20"/>
        </w:rPr>
        <w:t>/</w:t>
      </w:r>
      <w:r w:rsidR="008F09EE">
        <w:rPr>
          <w:rFonts w:hAnsi="標楷體" w:cs="Arial"/>
          <w:bCs/>
          <w:sz w:val="20"/>
        </w:rPr>
        <w:t>22</w:t>
      </w:r>
      <w:bookmarkStart w:id="0" w:name="_GoBack"/>
      <w:bookmarkEnd w:id="0"/>
      <w:r w:rsidRPr="00891EF8">
        <w:rPr>
          <w:rFonts w:hAnsi="標楷體" w:cs="Arial"/>
          <w:bCs/>
          <w:sz w:val="20"/>
        </w:rPr>
        <w:t>版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268"/>
        <w:gridCol w:w="3969"/>
        <w:gridCol w:w="2268"/>
        <w:gridCol w:w="5675"/>
      </w:tblGrid>
      <w:tr w:rsidR="00212062" w:rsidRPr="00212062" w:rsidTr="00F10F6B">
        <w:trPr>
          <w:trHeight w:val="37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622D" w:rsidRPr="00212062" w:rsidRDefault="00E9622D" w:rsidP="00A43FF7">
            <w:pPr>
              <w:adjustRightInd w:val="0"/>
              <w:snapToGrid w:val="0"/>
              <w:spacing w:line="300" w:lineRule="exact"/>
              <w:jc w:val="center"/>
              <w:rPr>
                <w:rFonts w:hAnsi="標楷體" w:cs="Arial"/>
              </w:rPr>
            </w:pPr>
            <w:r w:rsidRPr="00212062">
              <w:rPr>
                <w:rFonts w:hAnsi="標楷體" w:cs="Arial"/>
              </w:rPr>
              <w:t>編號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22D" w:rsidRPr="00212062" w:rsidRDefault="00E9622D" w:rsidP="00A43FF7">
            <w:pPr>
              <w:adjustRightInd w:val="0"/>
              <w:snapToGrid w:val="0"/>
              <w:spacing w:line="300" w:lineRule="exact"/>
              <w:jc w:val="center"/>
              <w:rPr>
                <w:rFonts w:hAnsi="標楷體" w:cs="Arial"/>
              </w:rPr>
            </w:pPr>
            <w:r w:rsidRPr="00212062">
              <w:rPr>
                <w:rFonts w:hAnsi="標楷體" w:cs="Arial"/>
              </w:rPr>
              <w:t>名稱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622D" w:rsidRPr="00212062" w:rsidRDefault="00212062" w:rsidP="00A43FF7">
            <w:pPr>
              <w:adjustRightInd w:val="0"/>
              <w:snapToGrid w:val="0"/>
              <w:spacing w:line="300" w:lineRule="exact"/>
              <w:jc w:val="center"/>
              <w:rPr>
                <w:rFonts w:hAnsi="標楷體" w:cs="Arial"/>
              </w:rPr>
            </w:pPr>
            <w:r w:rsidRPr="00212062">
              <w:rPr>
                <w:rFonts w:hAnsi="標楷體" w:cs="Arial" w:hint="eastAsia"/>
              </w:rPr>
              <w:t>說明</w:t>
            </w:r>
            <w:r w:rsidR="00E9622D" w:rsidRPr="00212062">
              <w:rPr>
                <w:rFonts w:hAnsi="標楷體" w:cs="Arial"/>
              </w:rPr>
              <w:t>及注意事項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22D" w:rsidRPr="00212062" w:rsidRDefault="00E9622D" w:rsidP="00A43FF7">
            <w:pPr>
              <w:adjustRightInd w:val="0"/>
              <w:snapToGrid w:val="0"/>
              <w:spacing w:line="340" w:lineRule="exact"/>
              <w:jc w:val="center"/>
              <w:rPr>
                <w:rFonts w:hAnsi="標楷體" w:cs="Arial"/>
              </w:rPr>
            </w:pPr>
            <w:r w:rsidRPr="00212062">
              <w:rPr>
                <w:rFonts w:hAnsi="標楷體" w:cs="Arial"/>
              </w:rPr>
              <w:t>檢核</w:t>
            </w:r>
          </w:p>
          <w:p w:rsidR="00E9622D" w:rsidRPr="00891EF8" w:rsidRDefault="00E9622D" w:rsidP="00176F29">
            <w:pPr>
              <w:adjustRightInd w:val="0"/>
              <w:snapToGrid w:val="0"/>
              <w:spacing w:line="340" w:lineRule="exact"/>
              <w:ind w:leftChars="-36" w:left="5" w:hangingChars="48" w:hanging="106"/>
              <w:jc w:val="center"/>
              <w:rPr>
                <w:rFonts w:hAnsi="標楷體" w:cs="Arial"/>
                <w:sz w:val="22"/>
                <w:szCs w:val="22"/>
              </w:rPr>
            </w:pPr>
            <w:r w:rsidRPr="00891EF8">
              <w:rPr>
                <w:rFonts w:hAnsi="標楷體" w:cs="Arial"/>
                <w:sz w:val="22"/>
                <w:szCs w:val="22"/>
              </w:rPr>
              <w:t>(請選</w:t>
            </w:r>
            <w:r w:rsidR="000E77D1">
              <w:rPr>
                <w:rFonts w:hAnsi="標楷體" w:cs="Arial" w:hint="eastAsia"/>
                <w:sz w:val="22"/>
                <w:szCs w:val="22"/>
              </w:rPr>
              <w:t>取</w:t>
            </w:r>
            <w:r w:rsidRPr="00891EF8">
              <w:rPr>
                <w:rFonts w:hAnsi="標楷體" w:cs="Arial"/>
                <w:sz w:val="22"/>
                <w:szCs w:val="22"/>
              </w:rPr>
              <w:t>)</w:t>
            </w:r>
          </w:p>
        </w:tc>
        <w:tc>
          <w:tcPr>
            <w:tcW w:w="5675" w:type="dxa"/>
          </w:tcPr>
          <w:p w:rsidR="00E9622D" w:rsidRPr="00212062" w:rsidRDefault="00E9622D" w:rsidP="00A43FF7">
            <w:pPr>
              <w:adjustRightInd w:val="0"/>
              <w:snapToGrid w:val="0"/>
              <w:spacing w:line="340" w:lineRule="exact"/>
              <w:jc w:val="center"/>
              <w:rPr>
                <w:rFonts w:hAnsi="標楷體" w:cs="Arial"/>
              </w:rPr>
            </w:pPr>
            <w:r w:rsidRPr="00212062">
              <w:rPr>
                <w:rFonts w:hAnsi="標楷體" w:cs="Arial"/>
              </w:rPr>
              <w:t>備註</w:t>
            </w:r>
          </w:p>
        </w:tc>
      </w:tr>
      <w:tr w:rsidR="00212062" w:rsidRPr="00212062" w:rsidTr="00F10F6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622D" w:rsidRPr="00212062" w:rsidRDefault="00E9622D" w:rsidP="00E9622D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hAnsi="標楷體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622D" w:rsidRPr="00212062" w:rsidRDefault="00E9622D" w:rsidP="005663CA">
            <w:pPr>
              <w:adjustRightInd w:val="0"/>
              <w:snapToGrid w:val="0"/>
              <w:rPr>
                <w:rFonts w:hAnsi="標楷體" w:cs="Arial"/>
                <w:bCs/>
              </w:rPr>
            </w:pPr>
            <w:r w:rsidRPr="00212062">
              <w:rPr>
                <w:rFonts w:hAnsi="標楷體" w:cs="Arial"/>
                <w:bCs/>
              </w:rPr>
              <w:t>法規審查紀錄表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622D" w:rsidRPr="00212062" w:rsidRDefault="00E9622D" w:rsidP="005663CA">
            <w:pPr>
              <w:adjustRightInd w:val="0"/>
              <w:snapToGrid w:val="0"/>
              <w:rPr>
                <w:rFonts w:hAnsi="標楷體" w:cs="Arial"/>
                <w:bCs/>
              </w:rPr>
            </w:pPr>
            <w:r w:rsidRPr="00212062">
              <w:rPr>
                <w:rFonts w:hAnsi="標楷體" w:cs="Arial"/>
                <w:bCs/>
              </w:rPr>
              <w:t>請填妥法規名稱、</w:t>
            </w:r>
            <w:r w:rsidR="00AC6E71" w:rsidRPr="00212062">
              <w:rPr>
                <w:rFonts w:hAnsi="標楷體" w:cs="Arial"/>
                <w:bCs/>
              </w:rPr>
              <w:t>修正類別、</w:t>
            </w:r>
            <w:proofErr w:type="gramStart"/>
            <w:r w:rsidRPr="00212062">
              <w:rPr>
                <w:rFonts w:hAnsi="標楷體" w:cs="Arial"/>
                <w:bCs/>
              </w:rPr>
              <w:t>核決會議</w:t>
            </w:r>
            <w:proofErr w:type="gramEnd"/>
            <w:r w:rsidRPr="00212062">
              <w:rPr>
                <w:rFonts w:hAnsi="標楷體" w:cs="Arial"/>
                <w:bCs/>
              </w:rPr>
              <w:t>、</w:t>
            </w:r>
            <w:r w:rsidR="00AC6E71" w:rsidRPr="00212062">
              <w:rPr>
                <w:rFonts w:hAnsi="標楷體" w:cs="Arial"/>
                <w:bCs/>
              </w:rPr>
              <w:t>相關權責單位、申請人</w:t>
            </w:r>
            <w:r w:rsidR="00FD7A28" w:rsidRPr="00212062">
              <w:rPr>
                <w:rFonts w:hAnsi="標楷體" w:cs="Arial" w:hint="eastAsia"/>
                <w:bCs/>
              </w:rPr>
              <w:t>單位</w:t>
            </w:r>
            <w:r w:rsidRPr="00212062">
              <w:rPr>
                <w:rFonts w:hAnsi="標楷體" w:cs="Arial"/>
                <w:bCs/>
              </w:rPr>
              <w:t>、申請人(分機)</w:t>
            </w:r>
            <w:r w:rsidR="0042042C" w:rsidRPr="00212062">
              <w:rPr>
                <w:rFonts w:hAnsi="標楷體" w:cs="Arial"/>
                <w:bCs/>
              </w:rPr>
              <w:t>、申請人說明</w:t>
            </w:r>
            <w:r w:rsidR="00AC6E71" w:rsidRPr="00212062">
              <w:rPr>
                <w:rFonts w:hAnsi="標楷體" w:cs="Arial"/>
                <w:bCs/>
              </w:rPr>
              <w:t>等紅字標示處</w:t>
            </w:r>
            <w:r w:rsidR="00FD7A28" w:rsidRPr="00212062">
              <w:rPr>
                <w:rFonts w:hAnsi="標楷體" w:cs="Arial" w:hint="eastAsia"/>
                <w:bCs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40" w:rsidRDefault="001D1336" w:rsidP="000E77D1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-140329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77D1">
              <w:rPr>
                <w:rFonts w:hAnsi="標楷體" w:cs="Arial" w:hint="eastAsia"/>
              </w:rPr>
              <w:t>有</w:t>
            </w:r>
          </w:p>
          <w:p w:rsidR="000E77D1" w:rsidRPr="00F25D65" w:rsidRDefault="001D1336" w:rsidP="000E77D1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129517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39DD">
              <w:rPr>
                <w:rFonts w:hAnsi="標楷體" w:cs="Arial" w:hint="eastAsia"/>
              </w:rPr>
              <w:t>無</w:t>
            </w:r>
          </w:p>
        </w:tc>
        <w:tc>
          <w:tcPr>
            <w:tcW w:w="5675" w:type="dxa"/>
          </w:tcPr>
          <w:p w:rsidR="0042042C" w:rsidRPr="00212062" w:rsidRDefault="00E707F6" w:rsidP="003A3E41">
            <w:pPr>
              <w:adjustRightInd w:val="0"/>
              <w:snapToGrid w:val="0"/>
              <w:rPr>
                <w:rFonts w:hAnsi="標楷體" w:cs="Arial"/>
                <w:sz w:val="26"/>
                <w:szCs w:val="26"/>
              </w:rPr>
            </w:pPr>
            <w:r w:rsidRPr="00212062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經法</w:t>
            </w:r>
            <w:r w:rsidR="00FD7A28" w:rsidRPr="00212062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務處簽章結案</w:t>
            </w:r>
            <w:r w:rsidRPr="00212062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之</w:t>
            </w:r>
            <w:r w:rsidR="00924BE5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《</w:t>
            </w:r>
            <w:r w:rsidRPr="00212062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法規審查紀錄表</w:t>
            </w:r>
            <w:r w:rsidR="00924BE5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》</w:t>
            </w:r>
            <w:r w:rsidRPr="00212062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，為法規草案提交行政會議或校務會議之必要文件</w:t>
            </w:r>
            <w:r w:rsidR="003C5111" w:rsidRPr="00212062">
              <w:rPr>
                <w:rFonts w:hAnsi="標楷體" w:hint="eastAsia"/>
                <w:sz w:val="26"/>
                <w:szCs w:val="26"/>
              </w:rPr>
              <w:t>(</w:t>
            </w:r>
            <w:r w:rsidR="003C5111" w:rsidRPr="00212062">
              <w:rPr>
                <w:rFonts w:hAnsi="標楷體" w:cs="Arial"/>
                <w:sz w:val="26"/>
                <w:szCs w:val="26"/>
                <w:shd w:val="clear" w:color="auto" w:fill="FFFFFF"/>
              </w:rPr>
              <w:t>取代過去</w:t>
            </w:r>
            <w:r w:rsidR="003C5111" w:rsidRPr="00212062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法規小組之會議紀錄)</w:t>
            </w:r>
            <w:r w:rsidR="00176F29" w:rsidRPr="00212062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。</w:t>
            </w:r>
          </w:p>
        </w:tc>
      </w:tr>
      <w:tr w:rsidR="00212062" w:rsidRPr="00212062" w:rsidTr="00F10F6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E6C44" w:rsidRPr="00212062" w:rsidRDefault="00DE6C44" w:rsidP="0046290B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hAnsi="標楷體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C44" w:rsidRPr="00212062" w:rsidRDefault="00DE6C44" w:rsidP="0046290B">
            <w:pPr>
              <w:adjustRightInd w:val="0"/>
              <w:snapToGrid w:val="0"/>
              <w:rPr>
                <w:rFonts w:hAnsi="標楷體" w:cs="Arial"/>
                <w:bCs/>
              </w:rPr>
            </w:pPr>
            <w:r w:rsidRPr="00212062">
              <w:rPr>
                <w:rFonts w:hAnsi="標楷體" w:cs="Arial"/>
                <w:bCs/>
              </w:rPr>
              <w:t>單位草擬之法規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7A28" w:rsidRDefault="00DE6C44" w:rsidP="00FD7A28">
            <w:pPr>
              <w:pStyle w:val="af"/>
              <w:numPr>
                <w:ilvl w:val="0"/>
                <w:numId w:val="14"/>
              </w:numPr>
              <w:adjustRightInd w:val="0"/>
              <w:snapToGrid w:val="0"/>
              <w:ind w:leftChars="0" w:left="174" w:hanging="174"/>
              <w:rPr>
                <w:rFonts w:hAnsi="標楷體" w:cs="Arial"/>
              </w:rPr>
            </w:pPr>
            <w:r w:rsidRPr="00212062">
              <w:rPr>
                <w:rFonts w:hAnsi="標楷體" w:cs="Arial"/>
              </w:rPr>
              <w:t>新訂案：</w:t>
            </w:r>
            <w:r w:rsidR="00FD7A28" w:rsidRPr="00212062">
              <w:rPr>
                <w:rFonts w:hAnsi="標楷體" w:cs="Arial" w:hint="eastAsia"/>
              </w:rPr>
              <w:t>請檢附</w:t>
            </w:r>
            <w:r w:rsidRPr="00212062">
              <w:rPr>
                <w:rFonts w:hAnsi="標楷體" w:cs="Arial"/>
              </w:rPr>
              <w:t>單位草擬之法規</w:t>
            </w:r>
            <w:r w:rsidR="00212062" w:rsidRPr="00212062">
              <w:rPr>
                <w:rFonts w:hAnsi="標楷體" w:cs="Arial" w:hint="eastAsia"/>
              </w:rPr>
              <w:t>。</w:t>
            </w:r>
          </w:p>
          <w:p w:rsidR="00B1168C" w:rsidRPr="00212062" w:rsidRDefault="00B1168C" w:rsidP="00B1168C">
            <w:pPr>
              <w:pStyle w:val="af"/>
              <w:adjustRightInd w:val="0"/>
              <w:snapToGrid w:val="0"/>
              <w:ind w:leftChars="0" w:left="174"/>
              <w:rPr>
                <w:rFonts w:hAnsi="標楷體" w:cs="Arial"/>
              </w:rPr>
            </w:pPr>
          </w:p>
          <w:p w:rsidR="00FD7A28" w:rsidRDefault="00DE6C44" w:rsidP="008E4042">
            <w:pPr>
              <w:pStyle w:val="af"/>
              <w:numPr>
                <w:ilvl w:val="0"/>
                <w:numId w:val="14"/>
              </w:numPr>
              <w:adjustRightInd w:val="0"/>
              <w:snapToGrid w:val="0"/>
              <w:ind w:leftChars="0" w:left="174" w:hanging="174"/>
              <w:rPr>
                <w:rFonts w:hAnsi="標楷體" w:cs="Arial"/>
              </w:rPr>
            </w:pPr>
            <w:r w:rsidRPr="00212062">
              <w:rPr>
                <w:rFonts w:hAnsi="標楷體" w:cs="Arial"/>
              </w:rPr>
              <w:t>修正案：</w:t>
            </w:r>
            <w:r w:rsidR="00FD7A28" w:rsidRPr="00212062">
              <w:rPr>
                <w:rFonts w:hAnsi="標楷體" w:cs="Arial" w:hint="eastAsia"/>
              </w:rPr>
              <w:t>請檢附</w:t>
            </w:r>
            <w:r w:rsidRPr="00212062">
              <w:rPr>
                <w:rFonts w:hAnsi="標楷體" w:cs="Arial"/>
              </w:rPr>
              <w:t>原法規</w:t>
            </w:r>
            <w:r w:rsidR="00F6298F" w:rsidRPr="00212062">
              <w:rPr>
                <w:rFonts w:hAnsi="標楷體" w:cs="Arial" w:hint="eastAsia"/>
              </w:rPr>
              <w:t>、</w:t>
            </w:r>
            <w:r w:rsidR="008E4042" w:rsidRPr="00212062">
              <w:rPr>
                <w:rFonts w:hAnsi="標楷體" w:cs="Arial"/>
                <w:bCs/>
              </w:rPr>
              <w:t>使用追蹤修訂</w:t>
            </w:r>
            <w:r w:rsidR="00212062" w:rsidRPr="00212062">
              <w:rPr>
                <w:rFonts w:hAnsi="標楷體" w:cs="Arial" w:hint="eastAsia"/>
                <w:bCs/>
              </w:rPr>
              <w:t>功能</w:t>
            </w:r>
            <w:r w:rsidR="008E4042" w:rsidRPr="00212062">
              <w:rPr>
                <w:rFonts w:hAnsi="標楷體" w:cs="Arial"/>
              </w:rPr>
              <w:t>修改後之法規</w:t>
            </w:r>
            <w:r w:rsidR="00212062" w:rsidRPr="00212062">
              <w:rPr>
                <w:rFonts w:hAnsi="標楷體" w:cs="Arial" w:hint="eastAsia"/>
              </w:rPr>
              <w:t>。</w:t>
            </w:r>
          </w:p>
          <w:p w:rsidR="00B1168C" w:rsidRPr="00B1168C" w:rsidRDefault="00B1168C" w:rsidP="00B1168C">
            <w:pPr>
              <w:adjustRightInd w:val="0"/>
              <w:snapToGrid w:val="0"/>
              <w:rPr>
                <w:rFonts w:hAnsi="標楷體" w:cs="Arial"/>
              </w:rPr>
            </w:pPr>
          </w:p>
          <w:p w:rsidR="00DE6C44" w:rsidRPr="00212062" w:rsidRDefault="008E4042" w:rsidP="008E4042">
            <w:pPr>
              <w:pStyle w:val="af"/>
              <w:numPr>
                <w:ilvl w:val="0"/>
                <w:numId w:val="14"/>
              </w:numPr>
              <w:adjustRightInd w:val="0"/>
              <w:snapToGrid w:val="0"/>
              <w:ind w:leftChars="0" w:left="174" w:hanging="174"/>
              <w:rPr>
                <w:rFonts w:hAnsi="標楷體" w:cs="Arial"/>
              </w:rPr>
            </w:pPr>
            <w:r w:rsidRPr="00212062">
              <w:rPr>
                <w:rFonts w:hAnsi="標楷體" w:cs="Arial"/>
              </w:rPr>
              <w:t>廢止案：</w:t>
            </w:r>
            <w:r w:rsidR="00212062" w:rsidRPr="00212062">
              <w:rPr>
                <w:rFonts w:hAnsi="標楷體" w:cs="Arial" w:hint="eastAsia"/>
              </w:rPr>
              <w:t>請檢附</w:t>
            </w:r>
            <w:r w:rsidR="00FD7A28" w:rsidRPr="00212062">
              <w:rPr>
                <w:rFonts w:hAnsi="標楷體" w:cs="Arial" w:hint="eastAsia"/>
              </w:rPr>
              <w:t>廢止說明及</w:t>
            </w:r>
            <w:r w:rsidRPr="00212062">
              <w:rPr>
                <w:rFonts w:hAnsi="標楷體" w:cs="Arial"/>
              </w:rPr>
              <w:t>原法規</w:t>
            </w:r>
            <w:r w:rsidR="00212062" w:rsidRPr="00212062">
              <w:rPr>
                <w:rFonts w:hAnsi="標楷體" w:cs="Arial" w:hint="eastAsia"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40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-131094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有</w:t>
            </w:r>
          </w:p>
          <w:p w:rsidR="000E77D1" w:rsidRPr="00212062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-65291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無</w:t>
            </w:r>
          </w:p>
        </w:tc>
        <w:tc>
          <w:tcPr>
            <w:tcW w:w="5675" w:type="dxa"/>
          </w:tcPr>
          <w:p w:rsidR="00F6298F" w:rsidRPr="00212062" w:rsidRDefault="00212062" w:rsidP="00F6298F">
            <w:pPr>
              <w:pStyle w:val="af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hAnsi="標楷體" w:cs="Arial"/>
                <w:sz w:val="26"/>
                <w:szCs w:val="26"/>
              </w:rPr>
            </w:pPr>
            <w:r w:rsidRPr="00212062">
              <w:rPr>
                <w:rFonts w:hAnsi="標楷體" w:cs="Arial" w:hint="eastAsia"/>
                <w:sz w:val="26"/>
                <w:szCs w:val="26"/>
              </w:rPr>
              <w:t>法規</w:t>
            </w:r>
            <w:r>
              <w:rPr>
                <w:rFonts w:hAnsi="標楷體" w:cs="Arial" w:hint="eastAsia"/>
                <w:sz w:val="26"/>
                <w:szCs w:val="26"/>
              </w:rPr>
              <w:t>草案</w:t>
            </w:r>
            <w:r w:rsidRPr="00212062">
              <w:rPr>
                <w:rFonts w:hAnsi="標楷體" w:cs="Arial" w:hint="eastAsia"/>
                <w:sz w:val="26"/>
                <w:szCs w:val="26"/>
              </w:rPr>
              <w:t>格式請參照法規小組訂定之</w:t>
            </w:r>
            <w:r w:rsidR="00072322" w:rsidRPr="00212062">
              <w:rPr>
                <w:rFonts w:hAnsi="標楷體" w:cs="Arial" w:hint="eastAsia"/>
                <w:sz w:val="26"/>
                <w:szCs w:val="26"/>
              </w:rPr>
              <w:t>《</w:t>
            </w:r>
            <w:r w:rsidR="00072322">
              <w:rPr>
                <w:rFonts w:hAnsi="標楷體" w:cs="Arial" w:hint="eastAsia"/>
                <w:sz w:val="26"/>
                <w:szCs w:val="26"/>
              </w:rPr>
              <w:t>法規格式遵守原則》及</w:t>
            </w:r>
            <w:r w:rsidR="00F6298F" w:rsidRPr="00212062">
              <w:rPr>
                <w:rFonts w:hAnsi="標楷體" w:cs="Arial" w:hint="eastAsia"/>
                <w:sz w:val="26"/>
                <w:szCs w:val="26"/>
              </w:rPr>
              <w:t>《臺北醫學大學法制作業應注意事項》</w:t>
            </w:r>
            <w:r w:rsidRPr="00212062">
              <w:rPr>
                <w:rFonts w:hAnsi="標楷體" w:cs="Arial" w:hint="eastAsia"/>
                <w:sz w:val="26"/>
                <w:szCs w:val="26"/>
              </w:rPr>
              <w:t>。</w:t>
            </w:r>
          </w:p>
          <w:p w:rsidR="00DE6C44" w:rsidRPr="00212062" w:rsidRDefault="00F6298F" w:rsidP="00F6298F">
            <w:pPr>
              <w:pStyle w:val="af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hAnsi="標楷體" w:cs="Arial"/>
                <w:sz w:val="26"/>
                <w:szCs w:val="26"/>
              </w:rPr>
            </w:pPr>
            <w:proofErr w:type="gramStart"/>
            <w:r w:rsidRPr="00212062">
              <w:rPr>
                <w:rFonts w:hAnsi="標楷體" w:cs="Arial" w:hint="eastAsia"/>
                <w:sz w:val="26"/>
                <w:szCs w:val="26"/>
              </w:rPr>
              <w:t>條號後</w:t>
            </w:r>
            <w:proofErr w:type="gramEnd"/>
            <w:r w:rsidR="00212062">
              <w:rPr>
                <w:rFonts w:hAnsi="標楷體" w:cs="Arial" w:hint="eastAsia"/>
                <w:sz w:val="26"/>
                <w:szCs w:val="26"/>
              </w:rPr>
              <w:t>請</w:t>
            </w:r>
            <w:r w:rsidRPr="00212062">
              <w:rPr>
                <w:rFonts w:hAnsi="標楷體" w:cs="Arial" w:hint="eastAsia"/>
                <w:sz w:val="26"/>
                <w:szCs w:val="26"/>
              </w:rPr>
              <w:t>增加「條文索引」。</w:t>
            </w:r>
          </w:p>
          <w:p w:rsidR="00B60A4C" w:rsidRPr="00212062" w:rsidRDefault="006D64D3" w:rsidP="00B60A4C">
            <w:pPr>
              <w:pStyle w:val="af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hAnsi="標楷體" w:cs="Arial"/>
                <w:sz w:val="26"/>
                <w:szCs w:val="26"/>
              </w:rPr>
            </w:pPr>
            <w:proofErr w:type="gramStart"/>
            <w:r w:rsidRPr="00212062">
              <w:rPr>
                <w:rFonts w:hAnsi="標楷體" w:cs="Arial" w:hint="eastAsia"/>
                <w:sz w:val="26"/>
                <w:szCs w:val="26"/>
              </w:rPr>
              <w:t>條號與</w:t>
            </w:r>
            <w:proofErr w:type="gramEnd"/>
            <w:r w:rsidRPr="00212062">
              <w:rPr>
                <w:rFonts w:hAnsi="標楷體" w:cs="Arial" w:hint="eastAsia"/>
                <w:sz w:val="26"/>
                <w:szCs w:val="26"/>
              </w:rPr>
              <w:t>條文索引間之空格，</w:t>
            </w:r>
            <w:proofErr w:type="gramStart"/>
            <w:r w:rsidR="00315D79" w:rsidRPr="00212062">
              <w:rPr>
                <w:rFonts w:hAnsi="標楷體" w:cs="Arial" w:hint="eastAsia"/>
                <w:sz w:val="26"/>
                <w:szCs w:val="26"/>
              </w:rPr>
              <w:t>以條號字</w:t>
            </w:r>
            <w:proofErr w:type="gramEnd"/>
            <w:r w:rsidR="00315D79" w:rsidRPr="00212062">
              <w:rPr>
                <w:rFonts w:hAnsi="標楷體" w:cs="Arial" w:hint="eastAsia"/>
                <w:sz w:val="26"/>
                <w:szCs w:val="26"/>
              </w:rPr>
              <w:t>數區分</w:t>
            </w:r>
            <w:r w:rsidR="00B60A4C" w:rsidRPr="00212062">
              <w:rPr>
                <w:rFonts w:hAnsi="標楷體" w:cs="Arial" w:hint="eastAsia"/>
                <w:sz w:val="26"/>
                <w:szCs w:val="26"/>
              </w:rPr>
              <w:t>。</w:t>
            </w:r>
            <w:proofErr w:type="gramStart"/>
            <w:r w:rsidR="00E3306D" w:rsidRPr="00212062">
              <w:rPr>
                <w:rFonts w:hAnsi="標楷體" w:cs="Arial" w:hint="eastAsia"/>
                <w:sz w:val="26"/>
                <w:szCs w:val="26"/>
              </w:rPr>
              <w:t>如條號</w:t>
            </w:r>
            <w:proofErr w:type="gramEnd"/>
            <w:r w:rsidR="00E3306D" w:rsidRPr="00212062">
              <w:rPr>
                <w:rFonts w:hAnsi="標楷體" w:cs="Arial" w:hint="eastAsia"/>
                <w:sz w:val="26"/>
                <w:szCs w:val="26"/>
              </w:rPr>
              <w:t>字數為三個字，空</w:t>
            </w:r>
            <w:proofErr w:type="gramStart"/>
            <w:r w:rsidR="00E3306D" w:rsidRPr="00212062">
              <w:rPr>
                <w:rFonts w:hAnsi="標楷體" w:cs="Arial" w:hint="eastAsia"/>
                <w:sz w:val="26"/>
                <w:szCs w:val="26"/>
              </w:rPr>
              <w:t>兩格全</w:t>
            </w:r>
            <w:proofErr w:type="gramEnd"/>
            <w:r w:rsidR="00E3306D" w:rsidRPr="00212062">
              <w:rPr>
                <w:rFonts w:hAnsi="標楷體" w:cs="Arial" w:hint="eastAsia"/>
                <w:sz w:val="26"/>
                <w:szCs w:val="26"/>
              </w:rPr>
              <w:t>型空格；</w:t>
            </w:r>
            <w:proofErr w:type="gramStart"/>
            <w:r w:rsidR="00E3306D" w:rsidRPr="00212062">
              <w:rPr>
                <w:rFonts w:hAnsi="標楷體" w:cs="Arial" w:hint="eastAsia"/>
                <w:sz w:val="26"/>
                <w:szCs w:val="26"/>
              </w:rPr>
              <w:t>如條號</w:t>
            </w:r>
            <w:proofErr w:type="gramEnd"/>
            <w:r w:rsidR="00E3306D" w:rsidRPr="00212062">
              <w:rPr>
                <w:rFonts w:hAnsi="標楷體" w:cs="Arial" w:hint="eastAsia"/>
                <w:sz w:val="26"/>
                <w:szCs w:val="26"/>
              </w:rPr>
              <w:t>字數為四個字，空一</w:t>
            </w:r>
            <w:proofErr w:type="gramStart"/>
            <w:r w:rsidR="00E3306D" w:rsidRPr="00212062">
              <w:rPr>
                <w:rFonts w:hAnsi="標楷體" w:cs="Arial" w:hint="eastAsia"/>
                <w:sz w:val="26"/>
                <w:szCs w:val="26"/>
              </w:rPr>
              <w:t>格全</w:t>
            </w:r>
            <w:proofErr w:type="gramEnd"/>
            <w:r w:rsidR="00E3306D" w:rsidRPr="00212062">
              <w:rPr>
                <w:rFonts w:hAnsi="標楷體" w:cs="Arial" w:hint="eastAsia"/>
                <w:sz w:val="26"/>
                <w:szCs w:val="26"/>
              </w:rPr>
              <w:t>型空格；</w:t>
            </w:r>
            <w:proofErr w:type="gramStart"/>
            <w:r w:rsidR="00E3306D" w:rsidRPr="00212062">
              <w:rPr>
                <w:rFonts w:hAnsi="標楷體" w:cs="Arial" w:hint="eastAsia"/>
                <w:sz w:val="26"/>
                <w:szCs w:val="26"/>
              </w:rPr>
              <w:t>如條號</w:t>
            </w:r>
            <w:proofErr w:type="gramEnd"/>
            <w:r w:rsidR="00E3306D" w:rsidRPr="00212062">
              <w:rPr>
                <w:rFonts w:hAnsi="標楷體" w:cs="Arial" w:hint="eastAsia"/>
                <w:sz w:val="26"/>
                <w:szCs w:val="26"/>
              </w:rPr>
              <w:t>字數為五個字，不空格直接接條文索引</w:t>
            </w:r>
            <w:r w:rsidR="00B60A4C" w:rsidRPr="00212062">
              <w:rPr>
                <w:rFonts w:hAnsi="標楷體" w:cs="Arial" w:hint="eastAsia"/>
                <w:sz w:val="26"/>
                <w:szCs w:val="26"/>
              </w:rPr>
              <w:t>，</w:t>
            </w:r>
            <w:r w:rsidR="00E3306D" w:rsidRPr="00212062">
              <w:rPr>
                <w:rFonts w:hAnsi="標楷體" w:cs="Arial" w:hint="eastAsia"/>
                <w:sz w:val="26"/>
                <w:szCs w:val="26"/>
              </w:rPr>
              <w:t>格</w:t>
            </w:r>
            <w:r w:rsidR="005F16CE" w:rsidRPr="00212062">
              <w:rPr>
                <w:rFonts w:hAnsi="標楷體" w:cs="Arial" w:hint="eastAsia"/>
                <w:sz w:val="26"/>
                <w:szCs w:val="26"/>
              </w:rPr>
              <w:t>式</w:t>
            </w:r>
            <w:r w:rsidR="00E3306D" w:rsidRPr="00212062">
              <w:rPr>
                <w:rFonts w:hAnsi="標楷體" w:cs="Arial" w:hint="eastAsia"/>
                <w:sz w:val="26"/>
                <w:szCs w:val="26"/>
              </w:rPr>
              <w:t>舉例如下</w:t>
            </w:r>
            <w:r w:rsidRPr="00212062">
              <w:rPr>
                <w:rFonts w:hAnsi="標楷體" w:cs="Arial" w:hint="eastAsia"/>
                <w:sz w:val="26"/>
                <w:szCs w:val="26"/>
              </w:rPr>
              <w:t>：</w:t>
            </w:r>
          </w:p>
          <w:p w:rsidR="006D64D3" w:rsidRPr="00212062" w:rsidRDefault="006D64D3" w:rsidP="00212062">
            <w:pPr>
              <w:pStyle w:val="af"/>
              <w:adjustRightInd w:val="0"/>
              <w:snapToGrid w:val="0"/>
              <w:ind w:leftChars="0" w:rightChars="-87" w:right="-244"/>
              <w:rPr>
                <w:rFonts w:hAnsi="標楷體" w:cs="Arial"/>
                <w:sz w:val="26"/>
                <w:szCs w:val="26"/>
              </w:rPr>
            </w:pPr>
            <w:r w:rsidRPr="00212062">
              <w:rPr>
                <w:rFonts w:hAnsi="標楷體" w:cs="Arial" w:hint="eastAsia"/>
                <w:sz w:val="26"/>
                <w:szCs w:val="26"/>
              </w:rPr>
              <w:t>第一條</w:t>
            </w:r>
            <w:r w:rsidR="001A7C84" w:rsidRPr="00212062">
              <w:rPr>
                <w:rFonts w:hAnsi="標楷體" w:cs="Arial" w:hint="eastAsia"/>
                <w:sz w:val="26"/>
                <w:szCs w:val="26"/>
              </w:rPr>
              <w:t>□□</w:t>
            </w:r>
            <w:r w:rsidRPr="00212062">
              <w:rPr>
                <w:rFonts w:hAnsi="標楷體" w:cs="Arial" w:hint="eastAsia"/>
                <w:sz w:val="26"/>
                <w:szCs w:val="26"/>
              </w:rPr>
              <w:t>（</w:t>
            </w:r>
            <w:r w:rsidR="00212062">
              <w:rPr>
                <w:rFonts w:hAnsi="標楷體" w:cs="Arial" w:hint="eastAsia"/>
                <w:sz w:val="26"/>
                <w:szCs w:val="26"/>
              </w:rPr>
              <w:t>條文索引</w:t>
            </w:r>
            <w:r w:rsidRPr="00212062">
              <w:rPr>
                <w:rFonts w:hAnsi="標楷體" w:cs="Arial" w:hint="eastAsia"/>
                <w:sz w:val="26"/>
                <w:szCs w:val="26"/>
              </w:rPr>
              <w:t>）</w:t>
            </w:r>
          </w:p>
          <w:p w:rsidR="006D64D3" w:rsidRPr="00212062" w:rsidRDefault="006D64D3" w:rsidP="00212062">
            <w:pPr>
              <w:pStyle w:val="af"/>
              <w:adjustRightInd w:val="0"/>
              <w:snapToGrid w:val="0"/>
              <w:ind w:leftChars="0" w:rightChars="-36" w:right="-101"/>
              <w:rPr>
                <w:rFonts w:hAnsi="標楷體" w:cs="Arial"/>
                <w:sz w:val="26"/>
                <w:szCs w:val="26"/>
              </w:rPr>
            </w:pPr>
            <w:r w:rsidRPr="00212062">
              <w:rPr>
                <w:rFonts w:hAnsi="標楷體" w:cs="Arial" w:hint="eastAsia"/>
                <w:sz w:val="26"/>
                <w:szCs w:val="26"/>
              </w:rPr>
              <w:t>第十一條</w:t>
            </w:r>
            <w:r w:rsidR="001A7C84" w:rsidRPr="00212062">
              <w:rPr>
                <w:rFonts w:hAnsi="標楷體" w:cs="Arial" w:hint="eastAsia"/>
                <w:sz w:val="26"/>
                <w:szCs w:val="26"/>
              </w:rPr>
              <w:t>□</w:t>
            </w:r>
            <w:r w:rsidRPr="00212062">
              <w:rPr>
                <w:rFonts w:hAnsi="標楷體" w:cs="Arial" w:hint="eastAsia"/>
                <w:sz w:val="26"/>
                <w:szCs w:val="26"/>
              </w:rPr>
              <w:t>（</w:t>
            </w:r>
            <w:r w:rsidR="00212062">
              <w:rPr>
                <w:rFonts w:hAnsi="標楷體" w:cs="Arial" w:hint="eastAsia"/>
                <w:sz w:val="26"/>
                <w:szCs w:val="26"/>
              </w:rPr>
              <w:t>條文索引</w:t>
            </w:r>
            <w:r w:rsidRPr="00212062">
              <w:rPr>
                <w:rFonts w:hAnsi="標楷體" w:cs="Arial" w:hint="eastAsia"/>
                <w:sz w:val="26"/>
                <w:szCs w:val="26"/>
              </w:rPr>
              <w:t>）</w:t>
            </w:r>
          </w:p>
          <w:p w:rsidR="00315D79" w:rsidRPr="00212062" w:rsidRDefault="00315D79" w:rsidP="00212062">
            <w:pPr>
              <w:pStyle w:val="af"/>
              <w:adjustRightInd w:val="0"/>
              <w:snapToGrid w:val="0"/>
              <w:ind w:leftChars="0" w:rightChars="-87" w:right="-244"/>
              <w:rPr>
                <w:rFonts w:hAnsi="標楷體" w:cs="Arial"/>
                <w:sz w:val="26"/>
                <w:szCs w:val="26"/>
              </w:rPr>
            </w:pPr>
            <w:r w:rsidRPr="00212062">
              <w:rPr>
                <w:rFonts w:hAnsi="標楷體" w:cs="Arial" w:hint="eastAsia"/>
                <w:sz w:val="26"/>
                <w:szCs w:val="26"/>
              </w:rPr>
              <w:t>第二十一條（</w:t>
            </w:r>
            <w:r w:rsidR="00212062">
              <w:rPr>
                <w:rFonts w:hAnsi="標楷體" w:cs="Arial" w:hint="eastAsia"/>
                <w:sz w:val="26"/>
                <w:szCs w:val="26"/>
              </w:rPr>
              <w:t>條文索引</w:t>
            </w:r>
            <w:r w:rsidRPr="00212062">
              <w:rPr>
                <w:rFonts w:hAnsi="標楷體" w:cs="Arial" w:hint="eastAsia"/>
                <w:sz w:val="26"/>
                <w:szCs w:val="26"/>
              </w:rPr>
              <w:t>）</w:t>
            </w:r>
          </w:p>
          <w:p w:rsidR="00872F9D" w:rsidRPr="00212062" w:rsidRDefault="00872F9D" w:rsidP="00872F9D">
            <w:pPr>
              <w:pStyle w:val="af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hAnsi="標楷體" w:cs="Arial"/>
                <w:sz w:val="26"/>
                <w:szCs w:val="26"/>
              </w:rPr>
            </w:pPr>
            <w:r w:rsidRPr="00212062">
              <w:rPr>
                <w:rFonts w:hAnsi="標楷體" w:cs="Arial" w:hint="eastAsia"/>
                <w:sz w:val="26"/>
                <w:szCs w:val="26"/>
              </w:rPr>
              <w:t>法規審查結案前，內容有任何修改，請一律使用追蹤修訂</w:t>
            </w:r>
            <w:r w:rsidR="00212062">
              <w:rPr>
                <w:rFonts w:hAnsi="標楷體" w:cs="Arial" w:hint="eastAsia"/>
                <w:sz w:val="26"/>
                <w:szCs w:val="26"/>
              </w:rPr>
              <w:t>功能</w:t>
            </w:r>
            <w:r w:rsidRPr="00212062">
              <w:rPr>
                <w:rFonts w:hAnsi="標楷體" w:cs="Arial" w:hint="eastAsia"/>
                <w:sz w:val="26"/>
                <w:szCs w:val="26"/>
              </w:rPr>
              <w:t>，勿逕自接受追蹤修訂。</w:t>
            </w:r>
          </w:p>
          <w:p w:rsidR="00672E5F" w:rsidRPr="00FF2840" w:rsidRDefault="00212062" w:rsidP="00FF2840">
            <w:pPr>
              <w:pStyle w:val="af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hAnsi="標楷體" w:cs="Arial"/>
                <w:sz w:val="26"/>
                <w:szCs w:val="26"/>
              </w:rPr>
            </w:pPr>
            <w:r>
              <w:rPr>
                <w:rFonts w:hAnsi="標楷體" w:cs="Arial" w:hint="eastAsia"/>
                <w:sz w:val="26"/>
                <w:szCs w:val="26"/>
              </w:rPr>
              <w:t>法規</w:t>
            </w:r>
            <w:r w:rsidR="00EF08DE" w:rsidRPr="00212062">
              <w:rPr>
                <w:rFonts w:hAnsi="標楷體" w:cs="Arial" w:hint="eastAsia"/>
                <w:sz w:val="26"/>
                <w:szCs w:val="26"/>
              </w:rPr>
              <w:t>審查過程中，</w:t>
            </w:r>
            <w:r w:rsidRPr="00212062">
              <w:rPr>
                <w:rFonts w:hAnsi="標楷體" w:cs="Arial" w:hint="eastAsia"/>
                <w:sz w:val="26"/>
                <w:szCs w:val="26"/>
              </w:rPr>
              <w:t>法</w:t>
            </w:r>
            <w:proofErr w:type="gramStart"/>
            <w:r w:rsidRPr="00212062">
              <w:rPr>
                <w:rFonts w:hAnsi="標楷體" w:cs="Arial" w:hint="eastAsia"/>
                <w:sz w:val="26"/>
                <w:szCs w:val="26"/>
              </w:rPr>
              <w:t>遵</w:t>
            </w:r>
            <w:proofErr w:type="gramEnd"/>
            <w:r w:rsidRPr="00212062">
              <w:rPr>
                <w:rFonts w:hAnsi="標楷體" w:cs="Arial" w:hint="eastAsia"/>
                <w:sz w:val="26"/>
                <w:szCs w:val="26"/>
              </w:rPr>
              <w:t>組</w:t>
            </w:r>
            <w:r w:rsidR="00EF08DE" w:rsidRPr="00212062">
              <w:rPr>
                <w:rFonts w:hAnsi="標楷體" w:cs="Arial" w:hint="eastAsia"/>
                <w:sz w:val="26"/>
                <w:szCs w:val="26"/>
              </w:rPr>
              <w:t>如請申請人確認</w:t>
            </w:r>
            <w:r>
              <w:rPr>
                <w:rFonts w:hAnsi="標楷體" w:cs="Arial" w:hint="eastAsia"/>
                <w:sz w:val="26"/>
                <w:szCs w:val="26"/>
              </w:rPr>
              <w:t>檔案</w:t>
            </w:r>
            <w:r w:rsidR="00EF08DE" w:rsidRPr="00212062">
              <w:rPr>
                <w:rFonts w:hAnsi="標楷體" w:cs="Arial"/>
                <w:sz w:val="26"/>
                <w:szCs w:val="26"/>
              </w:rPr>
              <w:t>註解</w:t>
            </w:r>
            <w:r w:rsidR="006A558E" w:rsidRPr="00212062">
              <w:rPr>
                <w:rFonts w:hAnsi="標楷體" w:cs="Arial" w:hint="eastAsia"/>
                <w:sz w:val="26"/>
                <w:szCs w:val="26"/>
              </w:rPr>
              <w:t>處提及之問題</w:t>
            </w:r>
            <w:r w:rsidR="00EF08DE" w:rsidRPr="00212062">
              <w:rPr>
                <w:rFonts w:hAnsi="標楷體" w:cs="Arial" w:hint="eastAsia"/>
                <w:sz w:val="26"/>
                <w:szCs w:val="26"/>
              </w:rPr>
              <w:t>，敬</w:t>
            </w:r>
            <w:r w:rsidR="00EF08DE" w:rsidRPr="00212062">
              <w:rPr>
                <w:rFonts w:hAnsi="標楷體" w:cs="Arial"/>
                <w:sz w:val="26"/>
                <w:szCs w:val="26"/>
              </w:rPr>
              <w:t>請</w:t>
            </w:r>
            <w:r w:rsidR="006A558E" w:rsidRPr="00212062">
              <w:rPr>
                <w:rFonts w:hAnsi="標楷體" w:cs="Arial" w:hint="eastAsia"/>
                <w:sz w:val="26"/>
                <w:szCs w:val="26"/>
              </w:rPr>
              <w:t>申請人</w:t>
            </w:r>
            <w:r w:rsidR="00EF08DE" w:rsidRPr="00212062">
              <w:rPr>
                <w:rFonts w:hAnsi="標楷體" w:cs="Arial"/>
                <w:sz w:val="26"/>
                <w:szCs w:val="26"/>
              </w:rPr>
              <w:t>協助</w:t>
            </w:r>
            <w:r w:rsidR="006A558E" w:rsidRPr="00212062">
              <w:rPr>
                <w:rFonts w:hAnsi="標楷體" w:cs="Arial" w:hint="eastAsia"/>
                <w:sz w:val="26"/>
                <w:szCs w:val="26"/>
              </w:rPr>
              <w:t>釐清</w:t>
            </w:r>
            <w:r w:rsidR="00EF08DE" w:rsidRPr="00212062">
              <w:rPr>
                <w:rFonts w:hAnsi="標楷體" w:cs="Arial" w:hint="eastAsia"/>
                <w:sz w:val="26"/>
                <w:szCs w:val="26"/>
              </w:rPr>
              <w:t>及</w:t>
            </w:r>
            <w:r w:rsidR="00EF08DE" w:rsidRPr="00212062">
              <w:rPr>
                <w:rFonts w:hAnsi="標楷體" w:cs="Arial"/>
                <w:sz w:val="26"/>
                <w:szCs w:val="26"/>
              </w:rPr>
              <w:t>回覆</w:t>
            </w:r>
            <w:r w:rsidR="00EF08DE" w:rsidRPr="00212062">
              <w:rPr>
                <w:rFonts w:hAnsi="標楷體" w:cs="Arial" w:hint="eastAsia"/>
                <w:sz w:val="26"/>
                <w:szCs w:val="26"/>
              </w:rPr>
              <w:t>，</w:t>
            </w:r>
            <w:r w:rsidR="00EF08DE" w:rsidRPr="00212062">
              <w:rPr>
                <w:rFonts w:hAnsi="標楷體" w:cs="Arial"/>
                <w:sz w:val="26"/>
                <w:szCs w:val="26"/>
              </w:rPr>
              <w:t>並</w:t>
            </w:r>
            <w:r w:rsidR="006A558E" w:rsidRPr="00212062">
              <w:rPr>
                <w:rFonts w:hAnsi="標楷體" w:cs="Arial" w:hint="eastAsia"/>
                <w:sz w:val="26"/>
                <w:szCs w:val="26"/>
              </w:rPr>
              <w:t>視需要</w:t>
            </w:r>
            <w:r w:rsidR="00EF08DE" w:rsidRPr="00212062">
              <w:rPr>
                <w:rFonts w:hAnsi="標楷體" w:cs="Arial"/>
                <w:sz w:val="26"/>
                <w:szCs w:val="26"/>
              </w:rPr>
              <w:t>提供相關資料或做相應之修正(</w:t>
            </w:r>
            <w:r w:rsidR="00872F9D" w:rsidRPr="00212062">
              <w:rPr>
                <w:rFonts w:hAnsi="標楷體" w:cs="Arial" w:hint="eastAsia"/>
                <w:sz w:val="26"/>
                <w:szCs w:val="26"/>
              </w:rPr>
              <w:t>欲</w:t>
            </w:r>
            <w:r w:rsidR="00EF08DE" w:rsidRPr="00212062">
              <w:rPr>
                <w:rFonts w:hAnsi="標楷體" w:cs="Arial" w:hint="eastAsia"/>
                <w:sz w:val="26"/>
                <w:szCs w:val="26"/>
              </w:rPr>
              <w:t>修改</w:t>
            </w:r>
            <w:r w:rsidR="00872F9D" w:rsidRPr="00212062">
              <w:rPr>
                <w:rFonts w:hAnsi="標楷體" w:cs="Arial" w:hint="eastAsia"/>
                <w:sz w:val="26"/>
                <w:szCs w:val="26"/>
              </w:rPr>
              <w:t>之</w:t>
            </w:r>
            <w:r w:rsidR="00EF08DE" w:rsidRPr="00212062">
              <w:rPr>
                <w:rFonts w:hAnsi="標楷體" w:cs="Arial"/>
                <w:sz w:val="26"/>
                <w:szCs w:val="26"/>
              </w:rPr>
              <w:t>條文</w:t>
            </w:r>
            <w:r w:rsidR="00872F9D" w:rsidRPr="00212062">
              <w:rPr>
                <w:rFonts w:hAnsi="標楷體" w:cs="Arial" w:hint="eastAsia"/>
                <w:sz w:val="26"/>
                <w:szCs w:val="26"/>
              </w:rPr>
              <w:t>請</w:t>
            </w:r>
            <w:r w:rsidR="00EF08DE" w:rsidRPr="00212062">
              <w:rPr>
                <w:rFonts w:hAnsi="標楷體" w:cs="Arial"/>
                <w:sz w:val="26"/>
                <w:szCs w:val="26"/>
              </w:rPr>
              <w:t>直接使用追蹤修訂</w:t>
            </w:r>
            <w:r w:rsidR="00872F9D" w:rsidRPr="00212062">
              <w:rPr>
                <w:rFonts w:hAnsi="標楷體" w:cs="Arial" w:hint="eastAsia"/>
                <w:sz w:val="26"/>
                <w:szCs w:val="26"/>
              </w:rPr>
              <w:t>修改，勿僅在註解處</w:t>
            </w:r>
            <w:r w:rsidR="006A558E" w:rsidRPr="00212062">
              <w:rPr>
                <w:rFonts w:hAnsi="標楷體" w:cs="Arial" w:hint="eastAsia"/>
                <w:sz w:val="26"/>
                <w:szCs w:val="26"/>
              </w:rPr>
              <w:t>或回信中</w:t>
            </w:r>
            <w:r w:rsidR="00872F9D" w:rsidRPr="00212062">
              <w:rPr>
                <w:rFonts w:hAnsi="標楷體" w:cs="Arial" w:hint="eastAsia"/>
                <w:sz w:val="26"/>
                <w:szCs w:val="26"/>
              </w:rPr>
              <w:t>提供修改意見</w:t>
            </w:r>
            <w:r w:rsidR="00EF08DE" w:rsidRPr="00212062">
              <w:rPr>
                <w:rFonts w:hAnsi="標楷體" w:cs="Arial"/>
                <w:sz w:val="26"/>
                <w:szCs w:val="26"/>
              </w:rPr>
              <w:t>)</w:t>
            </w:r>
            <w:r w:rsidR="00EF08DE" w:rsidRPr="00212062">
              <w:rPr>
                <w:rFonts w:hAnsi="標楷體" w:cs="Arial" w:hint="eastAsia"/>
                <w:sz w:val="26"/>
                <w:szCs w:val="26"/>
              </w:rPr>
              <w:t>。</w:t>
            </w:r>
          </w:p>
        </w:tc>
      </w:tr>
      <w:tr w:rsidR="00212062" w:rsidRPr="00212062" w:rsidTr="00F10F6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1169F" w:rsidRPr="00212062" w:rsidRDefault="00A1169F" w:rsidP="0046290B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hAnsi="標楷體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169F" w:rsidRPr="00212062" w:rsidRDefault="00A1169F" w:rsidP="0046290B">
            <w:pPr>
              <w:adjustRightInd w:val="0"/>
              <w:snapToGrid w:val="0"/>
              <w:rPr>
                <w:rFonts w:hAnsi="標楷體" w:cs="Arial"/>
              </w:rPr>
            </w:pPr>
            <w:r w:rsidRPr="00212062">
              <w:rPr>
                <w:rFonts w:hAnsi="標楷體" w:cs="Arial"/>
              </w:rPr>
              <w:t>會議記錄或簽呈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169F" w:rsidRPr="00212062" w:rsidRDefault="00A1169F" w:rsidP="00A1169F">
            <w:pPr>
              <w:adjustRightInd w:val="0"/>
              <w:snapToGrid w:val="0"/>
              <w:rPr>
                <w:rFonts w:hAnsi="標楷體" w:cs="Arial"/>
                <w:bCs/>
              </w:rPr>
            </w:pPr>
            <w:r w:rsidRPr="00212062">
              <w:rPr>
                <w:rFonts w:hAnsi="標楷體" w:cs="Arial"/>
                <w:bCs/>
              </w:rPr>
              <w:t>與送審法規相關</w:t>
            </w:r>
            <w:r w:rsidR="00212062">
              <w:rPr>
                <w:rFonts w:hAnsi="標楷體" w:cs="Arial" w:hint="eastAsia"/>
                <w:bCs/>
              </w:rPr>
              <w:t>之</w:t>
            </w:r>
            <w:r w:rsidRPr="00212062">
              <w:rPr>
                <w:rFonts w:hAnsi="標楷體" w:cs="Arial"/>
                <w:bCs/>
              </w:rPr>
              <w:t>會議紀錄</w:t>
            </w:r>
            <w:r w:rsidRPr="00212062">
              <w:rPr>
                <w:rFonts w:hAnsi="標楷體" w:cs="Arial" w:hint="eastAsia"/>
                <w:bCs/>
              </w:rPr>
              <w:lastRenderedPageBreak/>
              <w:t>(含簡報內容</w:t>
            </w:r>
            <w:r w:rsidR="009874C2" w:rsidRPr="00212062">
              <w:rPr>
                <w:rFonts w:hAnsi="標楷體" w:cs="Arial" w:hint="eastAsia"/>
                <w:bCs/>
              </w:rPr>
              <w:t>、</w:t>
            </w:r>
            <w:r w:rsidR="00303C1F" w:rsidRPr="00212062">
              <w:rPr>
                <w:rFonts w:hAnsi="標楷體" w:cs="Arial" w:hint="eastAsia"/>
                <w:bCs/>
              </w:rPr>
              <w:t>總說明、條文對照表</w:t>
            </w:r>
            <w:r w:rsidRPr="00212062">
              <w:rPr>
                <w:rFonts w:hAnsi="標楷體" w:cs="Arial" w:hint="eastAsia"/>
                <w:bCs/>
              </w:rPr>
              <w:t>)</w:t>
            </w:r>
            <w:r w:rsidRPr="00212062">
              <w:rPr>
                <w:rFonts w:hAnsi="標楷體" w:cs="Arial"/>
                <w:bCs/>
              </w:rPr>
              <w:t>或簽呈</w:t>
            </w:r>
            <w:r w:rsidR="00212062">
              <w:rPr>
                <w:rFonts w:hAnsi="標楷體" w:cs="Arial" w:hint="eastAsia"/>
                <w:bCs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40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149607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有</w:t>
            </w:r>
          </w:p>
          <w:p w:rsidR="00A1169F" w:rsidRPr="00212062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-115768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無</w:t>
            </w:r>
          </w:p>
        </w:tc>
        <w:tc>
          <w:tcPr>
            <w:tcW w:w="5675" w:type="dxa"/>
            <w:vMerge w:val="restart"/>
          </w:tcPr>
          <w:p w:rsidR="00F6298F" w:rsidRDefault="00212062" w:rsidP="00F6298F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hAnsi="標楷體" w:cs="Arial"/>
                <w:sz w:val="26"/>
                <w:szCs w:val="26"/>
              </w:rPr>
            </w:pPr>
            <w:r>
              <w:rPr>
                <w:rFonts w:hAnsi="標楷體" w:cs="Arial" w:hint="eastAsia"/>
                <w:sz w:val="26"/>
                <w:szCs w:val="26"/>
              </w:rPr>
              <w:lastRenderedPageBreak/>
              <w:t>請</w:t>
            </w:r>
            <w:r w:rsidR="00A1169F" w:rsidRPr="00212062">
              <w:rPr>
                <w:rFonts w:hAnsi="標楷體" w:cs="Arial"/>
                <w:sz w:val="26"/>
                <w:szCs w:val="26"/>
              </w:rPr>
              <w:t>於</w:t>
            </w:r>
            <w:r w:rsidR="00924BE5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《</w:t>
            </w:r>
            <w:r w:rsidR="00924BE5" w:rsidRPr="00212062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法規審查紀錄表</w:t>
            </w:r>
            <w:r w:rsidR="00924BE5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》</w:t>
            </w:r>
            <w:r w:rsidR="00A1169F" w:rsidRPr="00212062">
              <w:rPr>
                <w:rFonts w:hAnsi="標楷體" w:cs="Arial"/>
                <w:sz w:val="26"/>
                <w:szCs w:val="26"/>
              </w:rPr>
              <w:t>中附件處</w:t>
            </w:r>
            <w:r w:rsidR="00A1169F" w:rsidRPr="00212062">
              <w:rPr>
                <w:rFonts w:hAnsi="標楷體" w:cs="Arial" w:hint="eastAsia"/>
                <w:sz w:val="26"/>
                <w:szCs w:val="26"/>
              </w:rPr>
              <w:t>，</w:t>
            </w:r>
            <w:r w:rsidR="00B1168C">
              <w:rPr>
                <w:rFonts w:hAnsi="標楷體" w:cs="Arial" w:hint="eastAsia"/>
                <w:sz w:val="26"/>
                <w:szCs w:val="26"/>
              </w:rPr>
              <w:t>依序</w:t>
            </w:r>
            <w:r w:rsidR="00F25D65">
              <w:rPr>
                <w:rFonts w:hAnsi="標楷體" w:cs="Arial" w:hint="eastAsia"/>
                <w:sz w:val="26"/>
                <w:szCs w:val="26"/>
              </w:rPr>
              <w:t>按</w:t>
            </w:r>
            <w:r w:rsidR="00F25D65">
              <w:rPr>
                <w:rFonts w:hAnsi="標楷體" w:cs="Arial" w:hint="eastAsia"/>
                <w:sz w:val="26"/>
                <w:szCs w:val="26"/>
              </w:rPr>
              <w:lastRenderedPageBreak/>
              <w:t>類別</w:t>
            </w:r>
            <w:r w:rsidR="00A1169F" w:rsidRPr="00212062">
              <w:rPr>
                <w:rFonts w:hAnsi="標楷體" w:cs="Arial"/>
                <w:sz w:val="26"/>
                <w:szCs w:val="26"/>
              </w:rPr>
              <w:t>列出文件名稱</w:t>
            </w:r>
            <w:r w:rsidR="00303C1F" w:rsidRPr="00212062">
              <w:rPr>
                <w:rFonts w:hAnsi="標楷體" w:cs="Arial" w:hint="eastAsia"/>
                <w:sz w:val="26"/>
                <w:szCs w:val="26"/>
              </w:rPr>
              <w:t>。</w:t>
            </w:r>
          </w:p>
          <w:p w:rsidR="00DC2875" w:rsidRPr="00212062" w:rsidRDefault="009B45D3" w:rsidP="00F6298F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hAnsi="標楷體" w:cs="Arial"/>
                <w:sz w:val="26"/>
                <w:szCs w:val="26"/>
              </w:rPr>
            </w:pPr>
            <w:r w:rsidRPr="009B45D3">
              <w:rPr>
                <w:rFonts w:hAnsi="標楷體" w:cs="Arial" w:hint="eastAsia"/>
                <w:sz w:val="26"/>
                <w:szCs w:val="26"/>
              </w:rPr>
              <w:t>如有會議紀錄於法規收案期間尚未定稿之情形，申請人可先檢附會議紀錄初稿，待會議紀錄定稿後再以定稿版補件。</w:t>
            </w:r>
          </w:p>
          <w:p w:rsidR="00A1169F" w:rsidRPr="00212062" w:rsidRDefault="00B1168C" w:rsidP="00F6298F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hAnsi="標楷體" w:cs="Arial"/>
                <w:sz w:val="26"/>
                <w:szCs w:val="26"/>
              </w:rPr>
            </w:pPr>
            <w:r>
              <w:rPr>
                <w:rFonts w:hAnsi="標楷體" w:cs="Arial" w:hint="eastAsia"/>
                <w:sz w:val="26"/>
                <w:szCs w:val="26"/>
              </w:rPr>
              <w:t>法</w:t>
            </w:r>
            <w:proofErr w:type="gramStart"/>
            <w:r>
              <w:rPr>
                <w:rFonts w:hAnsi="標楷體" w:cs="Arial" w:hint="eastAsia"/>
                <w:sz w:val="26"/>
                <w:szCs w:val="26"/>
              </w:rPr>
              <w:t>遵</w:t>
            </w:r>
            <w:proofErr w:type="gramEnd"/>
            <w:r w:rsidR="00303C1F" w:rsidRPr="00212062">
              <w:rPr>
                <w:rFonts w:hAnsi="標楷體" w:cs="Arial" w:hint="eastAsia"/>
                <w:sz w:val="26"/>
                <w:szCs w:val="26"/>
              </w:rPr>
              <w:t>組審查</w:t>
            </w:r>
            <w:r>
              <w:rPr>
                <w:rFonts w:hAnsi="標楷體" w:cs="Arial" w:hint="eastAsia"/>
                <w:sz w:val="26"/>
                <w:szCs w:val="26"/>
              </w:rPr>
              <w:t>時，</w:t>
            </w:r>
            <w:r w:rsidR="00303C1F" w:rsidRPr="00212062">
              <w:rPr>
                <w:rFonts w:hAnsi="標楷體" w:cs="Arial" w:hint="eastAsia"/>
                <w:sz w:val="26"/>
                <w:szCs w:val="26"/>
              </w:rPr>
              <w:t>以「單位草擬之法規」內容為主，「總說明」</w:t>
            </w:r>
            <w:r>
              <w:rPr>
                <w:rFonts w:hAnsi="標楷體" w:cs="Arial" w:hint="eastAsia"/>
                <w:sz w:val="26"/>
                <w:szCs w:val="26"/>
              </w:rPr>
              <w:t>及</w:t>
            </w:r>
            <w:r w:rsidR="00303C1F" w:rsidRPr="00212062">
              <w:rPr>
                <w:rFonts w:hAnsi="標楷體" w:cs="Arial" w:hint="eastAsia"/>
                <w:sz w:val="26"/>
                <w:szCs w:val="26"/>
              </w:rPr>
              <w:t>「逐條說明或條文對照表」僅作參考，不會進行審查。</w:t>
            </w:r>
          </w:p>
        </w:tc>
      </w:tr>
      <w:tr w:rsidR="00212062" w:rsidRPr="00212062" w:rsidTr="00F10F6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1169F" w:rsidRPr="00212062" w:rsidRDefault="00A1169F" w:rsidP="0046290B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hAnsi="標楷體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169F" w:rsidRPr="00212062" w:rsidRDefault="00A1169F" w:rsidP="0046290B">
            <w:pPr>
              <w:adjustRightInd w:val="0"/>
              <w:snapToGrid w:val="0"/>
              <w:rPr>
                <w:rFonts w:hAnsi="標楷體" w:cs="Arial"/>
              </w:rPr>
            </w:pPr>
            <w:r w:rsidRPr="00212062">
              <w:rPr>
                <w:rFonts w:hAnsi="標楷體" w:cs="Arial"/>
              </w:rPr>
              <w:t>法源依據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169F" w:rsidRPr="00212062" w:rsidRDefault="00A1169F" w:rsidP="00A1169F">
            <w:pPr>
              <w:adjustRightInd w:val="0"/>
              <w:snapToGrid w:val="0"/>
              <w:rPr>
                <w:rFonts w:hAnsi="標楷體" w:cs="Arial"/>
                <w:bCs/>
              </w:rPr>
            </w:pPr>
            <w:r w:rsidRPr="00212062">
              <w:rPr>
                <w:rFonts w:hAnsi="標楷體" w:cs="Arial"/>
                <w:bCs/>
              </w:rPr>
              <w:t>母法、相關函釋或主管機關要求訂定法規</w:t>
            </w:r>
            <w:r w:rsidR="00B1168C">
              <w:rPr>
                <w:rFonts w:hAnsi="標楷體" w:cs="Arial" w:hint="eastAsia"/>
                <w:bCs/>
              </w:rPr>
              <w:t>草案</w:t>
            </w:r>
            <w:r w:rsidRPr="00212062">
              <w:rPr>
                <w:rFonts w:hAnsi="標楷體" w:cs="Arial"/>
                <w:bCs/>
              </w:rPr>
              <w:t>之公文</w:t>
            </w:r>
            <w:r w:rsidR="00B1168C">
              <w:rPr>
                <w:rFonts w:hAnsi="標楷體" w:cs="Arial" w:hint="eastAsia"/>
                <w:bCs/>
              </w:rPr>
              <w:t>。</w:t>
            </w:r>
            <w:r w:rsidRPr="00212062">
              <w:rPr>
                <w:rFonts w:hAnsi="標楷體" w:cs="Arial"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40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3693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有</w:t>
            </w:r>
          </w:p>
          <w:p w:rsidR="00A1169F" w:rsidRPr="00212062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-12515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無</w:t>
            </w:r>
          </w:p>
        </w:tc>
        <w:tc>
          <w:tcPr>
            <w:tcW w:w="5675" w:type="dxa"/>
            <w:vMerge/>
          </w:tcPr>
          <w:p w:rsidR="00A1169F" w:rsidRPr="00212062" w:rsidRDefault="00A1169F" w:rsidP="00293F84">
            <w:pPr>
              <w:adjustRightInd w:val="0"/>
              <w:snapToGrid w:val="0"/>
              <w:rPr>
                <w:rFonts w:hAnsi="標楷體" w:cs="Arial"/>
              </w:rPr>
            </w:pPr>
          </w:p>
        </w:tc>
      </w:tr>
      <w:tr w:rsidR="00891EF8" w:rsidRPr="00212062" w:rsidTr="00F10F6B">
        <w:trPr>
          <w:trHeight w:val="37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891EF8" w:rsidRPr="00212062" w:rsidRDefault="00891EF8" w:rsidP="0046290B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hAnsi="標楷體"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91EF8" w:rsidRPr="00212062" w:rsidRDefault="00891EF8" w:rsidP="0046290B">
            <w:pPr>
              <w:adjustRightInd w:val="0"/>
              <w:snapToGrid w:val="0"/>
              <w:rPr>
                <w:rFonts w:hAnsi="標楷體" w:cs="Arial"/>
              </w:rPr>
            </w:pPr>
            <w:r w:rsidRPr="00212062">
              <w:rPr>
                <w:rFonts w:hAnsi="標楷體" w:cs="Arial" w:hint="eastAsia"/>
              </w:rPr>
              <w:t>參考資料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1EF8" w:rsidRPr="00891EF8" w:rsidRDefault="00891EF8" w:rsidP="00891EF8">
            <w:pPr>
              <w:pStyle w:val="af"/>
              <w:numPr>
                <w:ilvl w:val="0"/>
                <w:numId w:val="11"/>
              </w:numPr>
              <w:adjustRightInd w:val="0"/>
              <w:snapToGrid w:val="0"/>
              <w:ind w:leftChars="0" w:left="458" w:hanging="458"/>
              <w:rPr>
                <w:rFonts w:hAnsi="標楷體" w:cs="Arial"/>
                <w:bCs/>
              </w:rPr>
            </w:pPr>
            <w:r w:rsidRPr="00212062">
              <w:rPr>
                <w:rFonts w:hAnsi="標楷體" w:cs="Arial" w:hint="eastAsia"/>
                <w:bCs/>
              </w:rPr>
              <w:t>決策過程相關資料</w:t>
            </w:r>
            <w:r>
              <w:rPr>
                <w:rFonts w:hAnsi="標楷體" w:cs="Arial" w:hint="eastAsia"/>
                <w:bCs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40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-111042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有</w:t>
            </w:r>
          </w:p>
          <w:p w:rsidR="00891EF8" w:rsidRPr="00212062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136933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無</w:t>
            </w:r>
          </w:p>
        </w:tc>
        <w:tc>
          <w:tcPr>
            <w:tcW w:w="5675" w:type="dxa"/>
            <w:vMerge/>
          </w:tcPr>
          <w:p w:rsidR="00891EF8" w:rsidRPr="00212062" w:rsidRDefault="00891EF8" w:rsidP="00293F84">
            <w:pPr>
              <w:adjustRightInd w:val="0"/>
              <w:snapToGrid w:val="0"/>
              <w:rPr>
                <w:rFonts w:hAnsi="標楷體" w:cs="Arial"/>
              </w:rPr>
            </w:pPr>
          </w:p>
        </w:tc>
      </w:tr>
      <w:tr w:rsidR="002A096C" w:rsidRPr="00212062" w:rsidTr="00F10F6B">
        <w:trPr>
          <w:trHeight w:val="70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2A096C" w:rsidRPr="00212062" w:rsidRDefault="002A096C" w:rsidP="002A096C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hAnsi="標楷體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96C" w:rsidRPr="00212062" w:rsidRDefault="002A096C" w:rsidP="002A096C">
            <w:pPr>
              <w:adjustRightInd w:val="0"/>
              <w:snapToGrid w:val="0"/>
              <w:rPr>
                <w:rFonts w:hAnsi="標楷體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A096C" w:rsidRPr="00212062" w:rsidRDefault="002A096C" w:rsidP="002A096C">
            <w:pPr>
              <w:pStyle w:val="af"/>
              <w:numPr>
                <w:ilvl w:val="0"/>
                <w:numId w:val="11"/>
              </w:numPr>
              <w:adjustRightInd w:val="0"/>
              <w:snapToGrid w:val="0"/>
              <w:ind w:leftChars="0" w:left="458" w:hanging="458"/>
              <w:rPr>
                <w:rFonts w:hAnsi="標楷體" w:cs="Arial"/>
                <w:bCs/>
              </w:rPr>
            </w:pPr>
            <w:r>
              <w:rPr>
                <w:rFonts w:hAnsi="標楷體" w:cs="Arial" w:hint="eastAsia"/>
                <w:bCs/>
              </w:rPr>
              <w:t>主管機關</w:t>
            </w:r>
            <w:r w:rsidRPr="00212062">
              <w:rPr>
                <w:rFonts w:hAnsi="標楷體" w:cs="Arial" w:hint="eastAsia"/>
                <w:bCs/>
              </w:rPr>
              <w:t>提供之範本</w:t>
            </w:r>
            <w:r>
              <w:rPr>
                <w:rFonts w:hAnsi="標楷體" w:cs="Arial" w:hint="eastAsia"/>
                <w:bCs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40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-3906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有</w:t>
            </w:r>
          </w:p>
          <w:p w:rsidR="002A096C" w:rsidRPr="00212062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53678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無</w:t>
            </w:r>
          </w:p>
        </w:tc>
        <w:tc>
          <w:tcPr>
            <w:tcW w:w="5675" w:type="dxa"/>
            <w:vMerge/>
          </w:tcPr>
          <w:p w:rsidR="002A096C" w:rsidRPr="00212062" w:rsidRDefault="002A096C" w:rsidP="002A096C">
            <w:pPr>
              <w:adjustRightInd w:val="0"/>
              <w:snapToGrid w:val="0"/>
              <w:rPr>
                <w:rFonts w:hAnsi="標楷體" w:cs="Arial"/>
              </w:rPr>
            </w:pPr>
          </w:p>
        </w:tc>
      </w:tr>
      <w:tr w:rsidR="002A096C" w:rsidRPr="00212062" w:rsidTr="00F10F6B">
        <w:trPr>
          <w:trHeight w:val="87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2A096C" w:rsidRPr="00212062" w:rsidRDefault="002A096C" w:rsidP="002A096C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hAnsi="標楷體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96C" w:rsidRPr="00212062" w:rsidRDefault="002A096C" w:rsidP="002A096C">
            <w:pPr>
              <w:adjustRightInd w:val="0"/>
              <w:snapToGrid w:val="0"/>
              <w:rPr>
                <w:rFonts w:hAnsi="標楷體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A096C" w:rsidRPr="00891EF8" w:rsidRDefault="002A096C" w:rsidP="002A096C">
            <w:pPr>
              <w:pStyle w:val="af"/>
              <w:numPr>
                <w:ilvl w:val="0"/>
                <w:numId w:val="11"/>
              </w:numPr>
              <w:adjustRightInd w:val="0"/>
              <w:snapToGrid w:val="0"/>
              <w:ind w:leftChars="0" w:left="458" w:hanging="458"/>
              <w:rPr>
                <w:rFonts w:hAnsi="標楷體" w:cs="Arial"/>
                <w:bCs/>
              </w:rPr>
            </w:pPr>
            <w:r w:rsidRPr="00A424E9">
              <w:rPr>
                <w:rFonts w:hAnsi="標楷體" w:cs="Arial" w:hint="eastAsia"/>
                <w:bCs/>
              </w:rPr>
              <w:t>與法規草案相關之</w:t>
            </w:r>
            <w:r w:rsidR="005963EE">
              <w:rPr>
                <w:rFonts w:hAnsi="標楷體" w:cs="Arial" w:hint="eastAsia"/>
                <w:bCs/>
              </w:rPr>
              <w:t>法規</w:t>
            </w:r>
            <w:r w:rsidRPr="00A424E9">
              <w:rPr>
                <w:rFonts w:hAnsi="標楷體" w:cs="Arial" w:hint="eastAsia"/>
                <w:bCs/>
              </w:rPr>
              <w:t>及</w:t>
            </w:r>
            <w:r>
              <w:rPr>
                <w:rFonts w:hAnsi="標楷體" w:cs="Arial" w:hint="eastAsia"/>
                <w:bCs/>
              </w:rPr>
              <w:t>內控作業(s</w:t>
            </w:r>
            <w:r>
              <w:rPr>
                <w:rFonts w:hAnsi="標楷體" w:cs="Arial"/>
                <w:bCs/>
              </w:rPr>
              <w:t>op)</w:t>
            </w:r>
            <w:r w:rsidRPr="00A424E9">
              <w:rPr>
                <w:rFonts w:hAnsi="標楷體" w:cs="Arial" w:hint="eastAsia"/>
                <w:bCs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40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142429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有</w:t>
            </w:r>
          </w:p>
          <w:p w:rsidR="002A096C" w:rsidRPr="00212062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106098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無</w:t>
            </w:r>
          </w:p>
        </w:tc>
        <w:tc>
          <w:tcPr>
            <w:tcW w:w="5675" w:type="dxa"/>
            <w:vMerge/>
          </w:tcPr>
          <w:p w:rsidR="002A096C" w:rsidRPr="00212062" w:rsidRDefault="002A096C" w:rsidP="002A096C">
            <w:pPr>
              <w:adjustRightInd w:val="0"/>
              <w:snapToGrid w:val="0"/>
              <w:rPr>
                <w:rFonts w:hAnsi="標楷體" w:cs="Arial"/>
              </w:rPr>
            </w:pPr>
          </w:p>
        </w:tc>
      </w:tr>
      <w:tr w:rsidR="002A096C" w:rsidRPr="00212062" w:rsidTr="00F10F6B">
        <w:trPr>
          <w:trHeight w:val="93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2A096C" w:rsidRPr="00212062" w:rsidRDefault="002A096C" w:rsidP="002A096C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hAnsi="標楷體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96C" w:rsidRPr="00212062" w:rsidRDefault="002A096C" w:rsidP="002A096C">
            <w:pPr>
              <w:adjustRightInd w:val="0"/>
              <w:snapToGrid w:val="0"/>
              <w:rPr>
                <w:rFonts w:hAnsi="標楷體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A096C" w:rsidRPr="00A424E9" w:rsidRDefault="002A096C" w:rsidP="002A096C">
            <w:pPr>
              <w:pStyle w:val="af"/>
              <w:numPr>
                <w:ilvl w:val="0"/>
                <w:numId w:val="11"/>
              </w:numPr>
              <w:adjustRightInd w:val="0"/>
              <w:snapToGrid w:val="0"/>
              <w:ind w:leftChars="0" w:left="458" w:hanging="458"/>
              <w:rPr>
                <w:rFonts w:hAnsi="標楷體" w:cs="Arial"/>
                <w:bCs/>
              </w:rPr>
            </w:pPr>
            <w:r>
              <w:rPr>
                <w:rFonts w:hAnsi="標楷體" w:cs="Arial" w:hint="eastAsia"/>
                <w:bCs/>
              </w:rPr>
              <w:t>其他法規草案擬訂時有作為參考之文件。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40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3312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有</w:t>
            </w:r>
          </w:p>
          <w:p w:rsidR="002A096C" w:rsidRPr="00212062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114654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無</w:t>
            </w:r>
          </w:p>
        </w:tc>
        <w:tc>
          <w:tcPr>
            <w:tcW w:w="5675" w:type="dxa"/>
            <w:vMerge/>
          </w:tcPr>
          <w:p w:rsidR="002A096C" w:rsidRPr="00212062" w:rsidRDefault="002A096C" w:rsidP="002A096C">
            <w:pPr>
              <w:adjustRightInd w:val="0"/>
              <w:snapToGrid w:val="0"/>
              <w:rPr>
                <w:rFonts w:hAnsi="標楷體" w:cs="Arial"/>
              </w:rPr>
            </w:pPr>
          </w:p>
        </w:tc>
      </w:tr>
      <w:tr w:rsidR="002A096C" w:rsidRPr="00212062" w:rsidTr="00F10F6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A096C" w:rsidRPr="00212062" w:rsidRDefault="002A096C" w:rsidP="002A096C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hAnsi="標楷體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96C" w:rsidRPr="00212062" w:rsidRDefault="002A096C" w:rsidP="002A096C">
            <w:pPr>
              <w:adjustRightInd w:val="0"/>
              <w:snapToGrid w:val="0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本校</w:t>
            </w:r>
            <w:r w:rsidR="00FF2840">
              <w:rPr>
                <w:rFonts w:hAnsi="標楷體" w:cs="Arial" w:hint="eastAsia"/>
              </w:rPr>
              <w:t>受影響之</w:t>
            </w:r>
            <w:r>
              <w:rPr>
                <w:rFonts w:hAnsi="標楷體" w:cs="Arial" w:hint="eastAsia"/>
              </w:rPr>
              <w:t>規章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096C" w:rsidRPr="00212062" w:rsidRDefault="002A096C" w:rsidP="002A096C">
            <w:pPr>
              <w:adjustRightInd w:val="0"/>
              <w:snapToGrid w:val="0"/>
              <w:rPr>
                <w:rFonts w:hAnsi="標楷體" w:cs="Arial"/>
                <w:bCs/>
              </w:rPr>
            </w:pPr>
            <w:r>
              <w:rPr>
                <w:rFonts w:hAnsi="標楷體" w:cs="Arial" w:hint="eastAsia"/>
                <w:bCs/>
              </w:rPr>
              <w:t>法規草案新</w:t>
            </w:r>
            <w:r w:rsidRPr="00212062">
              <w:rPr>
                <w:rFonts w:hAnsi="標楷體" w:cs="Arial" w:hint="eastAsia"/>
                <w:bCs/>
              </w:rPr>
              <w:t>訂</w:t>
            </w:r>
            <w:r>
              <w:rPr>
                <w:rFonts w:hAnsi="標楷體" w:cs="Arial" w:hint="eastAsia"/>
                <w:bCs/>
              </w:rPr>
              <w:t>、修正或廢止</w:t>
            </w:r>
            <w:r w:rsidRPr="00212062">
              <w:rPr>
                <w:rFonts w:hAnsi="標楷體" w:cs="Arial" w:hint="eastAsia"/>
                <w:bCs/>
              </w:rPr>
              <w:t>後受影響之法規</w:t>
            </w:r>
            <w:r>
              <w:rPr>
                <w:rFonts w:hAnsi="標楷體" w:cs="Arial" w:hint="eastAsia"/>
                <w:bCs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40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-8087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有</w:t>
            </w:r>
          </w:p>
          <w:p w:rsidR="002A096C" w:rsidRPr="00212062" w:rsidRDefault="001D1336" w:rsidP="00FF2840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136086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840">
              <w:rPr>
                <w:rFonts w:hAnsi="標楷體" w:cs="Arial" w:hint="eastAsia"/>
              </w:rPr>
              <w:t>無</w:t>
            </w:r>
          </w:p>
        </w:tc>
        <w:tc>
          <w:tcPr>
            <w:tcW w:w="5675" w:type="dxa"/>
            <w:vMerge/>
          </w:tcPr>
          <w:p w:rsidR="002A096C" w:rsidRPr="00212062" w:rsidRDefault="002A096C" w:rsidP="002A096C">
            <w:pPr>
              <w:adjustRightInd w:val="0"/>
              <w:snapToGrid w:val="0"/>
              <w:rPr>
                <w:rFonts w:hAnsi="標楷體" w:cs="Arial"/>
              </w:rPr>
            </w:pPr>
          </w:p>
        </w:tc>
      </w:tr>
      <w:tr w:rsidR="008352EE" w:rsidRPr="00212062" w:rsidTr="00F10F6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352EE" w:rsidRPr="00212062" w:rsidRDefault="008352EE" w:rsidP="002A096C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hAnsi="標楷體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52EE" w:rsidRDefault="008352EE" w:rsidP="002A096C">
            <w:pPr>
              <w:adjustRightInd w:val="0"/>
              <w:snapToGrid w:val="0"/>
              <w:rPr>
                <w:rFonts w:hAnsi="標楷體" w:cs="Arial"/>
              </w:rPr>
            </w:pPr>
            <w:r w:rsidRPr="008352EE">
              <w:rPr>
                <w:rFonts w:hAnsi="標楷體" w:cs="Arial" w:hint="eastAsia"/>
              </w:rPr>
              <w:t>行政業務分層負</w:t>
            </w:r>
            <w:r w:rsidR="009A12D9">
              <w:rPr>
                <w:rFonts w:hAnsi="標楷體" w:cs="Arial" w:hint="eastAsia"/>
              </w:rPr>
              <w:t>責</w:t>
            </w:r>
            <w:r w:rsidR="009A12D9" w:rsidRPr="009A12D9">
              <w:rPr>
                <w:rFonts w:hAnsi="標楷體" w:cs="Arial" w:hint="eastAsia"/>
              </w:rPr>
              <w:t>合</w:t>
            </w:r>
            <w:proofErr w:type="gramStart"/>
            <w:r w:rsidR="009A12D9" w:rsidRPr="009A12D9">
              <w:rPr>
                <w:rFonts w:hAnsi="標楷體" w:cs="Arial" w:hint="eastAsia"/>
              </w:rPr>
              <w:t>規</w:t>
            </w:r>
            <w:proofErr w:type="gramEnd"/>
            <w:r w:rsidR="009A12D9" w:rsidRPr="009A12D9">
              <w:rPr>
                <w:rFonts w:hAnsi="標楷體" w:cs="Arial" w:hint="eastAsia"/>
              </w:rPr>
              <w:t>性檢視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52EE" w:rsidRDefault="008352EE" w:rsidP="002A096C">
            <w:pPr>
              <w:adjustRightInd w:val="0"/>
              <w:snapToGrid w:val="0"/>
              <w:rPr>
                <w:rFonts w:hAnsi="標楷體" w:cs="Arial"/>
                <w:bCs/>
              </w:rPr>
            </w:pPr>
            <w:r>
              <w:rPr>
                <w:rFonts w:hAnsi="標楷體" w:cs="Arial" w:hint="eastAsia"/>
                <w:bCs/>
              </w:rPr>
              <w:t>法規草案</w:t>
            </w:r>
            <w:r w:rsidR="009A12D9">
              <w:rPr>
                <w:rFonts w:hAnsi="標楷體" w:cs="Arial" w:hint="eastAsia"/>
                <w:bCs/>
              </w:rPr>
              <w:t>涉及之業務權責劃分</w:t>
            </w:r>
            <w:r>
              <w:rPr>
                <w:rFonts w:hAnsi="標楷體" w:cs="Arial" w:hint="eastAsia"/>
                <w:bCs/>
              </w:rPr>
              <w:t>是否符合</w:t>
            </w:r>
            <w:r w:rsidR="009A12D9" w:rsidRPr="009A12D9">
              <w:rPr>
                <w:rFonts w:hAnsi="標楷體" w:cs="Arial"/>
                <w:bCs/>
              </w:rPr>
              <w:t>2023</w:t>
            </w:r>
            <w:r w:rsidR="009A12D9">
              <w:rPr>
                <w:rFonts w:hAnsi="標楷體" w:cs="Arial" w:hint="eastAsia"/>
                <w:bCs/>
              </w:rPr>
              <w:t>/</w:t>
            </w:r>
            <w:r w:rsidR="009A12D9" w:rsidRPr="009A12D9">
              <w:rPr>
                <w:rFonts w:hAnsi="標楷體" w:cs="Arial"/>
                <w:bCs/>
              </w:rPr>
              <w:t>7</w:t>
            </w:r>
            <w:r w:rsidR="009A12D9">
              <w:rPr>
                <w:rFonts w:hAnsi="標楷體" w:cs="Arial" w:hint="eastAsia"/>
                <w:bCs/>
              </w:rPr>
              <w:t>/</w:t>
            </w:r>
            <w:r w:rsidR="009A12D9" w:rsidRPr="009A12D9">
              <w:rPr>
                <w:rFonts w:hAnsi="標楷體" w:cs="Arial"/>
                <w:bCs/>
              </w:rPr>
              <w:t>27</w:t>
            </w:r>
            <w:r w:rsidR="009A12D9">
              <w:rPr>
                <w:rFonts w:hAnsi="標楷體" w:cs="Arial" w:hint="eastAsia"/>
                <w:bCs/>
              </w:rPr>
              <w:t>公告</w:t>
            </w:r>
            <w:r w:rsidR="009A12D9">
              <w:rPr>
                <w:rFonts w:hAnsi="標楷體" w:cs="Arial"/>
                <w:bCs/>
              </w:rPr>
              <w:t>之《</w:t>
            </w:r>
            <w:r w:rsidR="009A12D9">
              <w:rPr>
                <w:rFonts w:hAnsi="標楷體" w:cs="Arial" w:hint="eastAsia"/>
                <w:bCs/>
              </w:rPr>
              <w:t>行</w:t>
            </w:r>
            <w:r w:rsidRPr="008352EE">
              <w:rPr>
                <w:rFonts w:hAnsi="標楷體" w:cs="Arial" w:hint="eastAsia"/>
              </w:rPr>
              <w:t>政業務分層負責明細表</w:t>
            </w:r>
            <w:r>
              <w:rPr>
                <w:rFonts w:hAnsi="標楷體" w:cs="Arial" w:hint="eastAsia"/>
              </w:rPr>
              <w:t>》。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2EE" w:rsidRDefault="001D1336" w:rsidP="008352EE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-149718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2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52EE">
              <w:rPr>
                <w:rFonts w:hAnsi="標楷體" w:cs="Arial" w:hint="eastAsia"/>
              </w:rPr>
              <w:t>是</w:t>
            </w:r>
          </w:p>
          <w:p w:rsidR="008352EE" w:rsidRDefault="001D1336" w:rsidP="009A12D9">
            <w:pPr>
              <w:adjustRightInd w:val="0"/>
              <w:snapToGrid w:val="0"/>
              <w:jc w:val="center"/>
              <w:rPr>
                <w:rFonts w:hAnsi="標楷體" w:cs="Arial"/>
              </w:rPr>
            </w:pPr>
            <w:sdt>
              <w:sdtPr>
                <w:rPr>
                  <w:rFonts w:hAnsi="標楷體" w:cs="Arial" w:hint="eastAsia"/>
                </w:rPr>
                <w:id w:val="113074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2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52EE">
              <w:rPr>
                <w:rFonts w:hAnsi="標楷體" w:cs="Arial" w:hint="eastAsia"/>
              </w:rPr>
              <w:t>否</w:t>
            </w:r>
          </w:p>
        </w:tc>
        <w:tc>
          <w:tcPr>
            <w:tcW w:w="5675" w:type="dxa"/>
          </w:tcPr>
          <w:p w:rsidR="008352EE" w:rsidRDefault="00F10F6B" w:rsidP="009A12D9">
            <w:pPr>
              <w:pStyle w:val="af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hAnsi="標楷體" w:cs="Arial"/>
                <w:sz w:val="26"/>
                <w:szCs w:val="26"/>
              </w:rPr>
            </w:pPr>
            <w:proofErr w:type="gramStart"/>
            <w:r w:rsidRPr="009A12D9">
              <w:rPr>
                <w:rFonts w:hAnsi="標楷體" w:cs="Arial" w:hint="eastAsia"/>
                <w:sz w:val="26"/>
                <w:szCs w:val="26"/>
              </w:rPr>
              <w:t>如勾選</w:t>
            </w:r>
            <w:proofErr w:type="gramEnd"/>
            <w:r w:rsidRPr="009A12D9">
              <w:rPr>
                <w:rFonts w:hAnsi="標楷體" w:cs="Arial" w:hint="eastAsia"/>
                <w:sz w:val="26"/>
                <w:szCs w:val="26"/>
              </w:rPr>
              <w:t>「是」，請</w:t>
            </w:r>
            <w:r w:rsidR="009A12D9">
              <w:rPr>
                <w:rFonts w:hAnsi="標楷體" w:cs="Arial" w:hint="eastAsia"/>
                <w:sz w:val="26"/>
                <w:szCs w:val="26"/>
              </w:rPr>
              <w:t>於</w:t>
            </w:r>
            <w:r w:rsidR="00924BE5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《</w:t>
            </w:r>
            <w:r w:rsidR="00924BE5" w:rsidRPr="00212062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法規審查紀錄表</w:t>
            </w:r>
            <w:r w:rsidR="00924BE5">
              <w:rPr>
                <w:rFonts w:hAnsi="標楷體" w:cs="Arial" w:hint="eastAsia"/>
                <w:sz w:val="26"/>
                <w:szCs w:val="26"/>
                <w:shd w:val="clear" w:color="auto" w:fill="FFFFFF"/>
              </w:rPr>
              <w:t>》中敘明</w:t>
            </w:r>
            <w:r w:rsidRPr="009A12D9">
              <w:rPr>
                <w:rFonts w:hAnsi="標楷體" w:cs="Arial" w:hint="eastAsia"/>
                <w:sz w:val="26"/>
                <w:szCs w:val="26"/>
              </w:rPr>
              <w:t>涉及《行政業務分層負責明細表》之工作項目及內容。</w:t>
            </w:r>
          </w:p>
          <w:p w:rsidR="009A12D9" w:rsidRDefault="00924BE5" w:rsidP="009A12D9">
            <w:pPr>
              <w:pStyle w:val="af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hAnsi="標楷體" w:cs="Arial"/>
                <w:sz w:val="26"/>
                <w:szCs w:val="26"/>
              </w:rPr>
            </w:pPr>
            <w:r>
              <w:rPr>
                <w:rFonts w:hAnsi="標楷體" w:cs="Arial" w:hint="eastAsia"/>
                <w:sz w:val="26"/>
                <w:szCs w:val="26"/>
              </w:rPr>
              <w:t>如</w:t>
            </w:r>
            <w:r w:rsidR="009A12D9" w:rsidRPr="00924BE5">
              <w:rPr>
                <w:rFonts w:hAnsi="標楷體" w:cs="Arial" w:hint="eastAsia"/>
                <w:sz w:val="26"/>
                <w:szCs w:val="26"/>
              </w:rPr>
              <w:t>該業務未規範於</w:t>
            </w:r>
            <w:r w:rsidRPr="00924BE5">
              <w:rPr>
                <w:rFonts w:hAnsi="標楷體" w:cs="Arial" w:hint="eastAsia"/>
                <w:sz w:val="26"/>
                <w:szCs w:val="26"/>
              </w:rPr>
              <w:t>《行政業務分層負責明細表》</w:t>
            </w:r>
            <w:r>
              <w:rPr>
                <w:rFonts w:hAnsi="標楷體" w:cs="Arial" w:hint="eastAsia"/>
                <w:sz w:val="26"/>
                <w:szCs w:val="26"/>
              </w:rPr>
              <w:t>，請</w:t>
            </w:r>
            <w:proofErr w:type="gramStart"/>
            <w:r>
              <w:rPr>
                <w:rFonts w:hAnsi="標楷體" w:cs="Arial" w:hint="eastAsia"/>
                <w:sz w:val="26"/>
                <w:szCs w:val="26"/>
              </w:rPr>
              <w:t>勾選否</w:t>
            </w:r>
            <w:proofErr w:type="gramEnd"/>
            <w:r>
              <w:rPr>
                <w:rFonts w:hAnsi="標楷體" w:cs="Arial" w:hint="eastAsia"/>
                <w:sz w:val="26"/>
                <w:szCs w:val="26"/>
              </w:rPr>
              <w:t>。</w:t>
            </w:r>
          </w:p>
          <w:p w:rsidR="002A3961" w:rsidRPr="00924BE5" w:rsidRDefault="002A3961" w:rsidP="009A12D9">
            <w:pPr>
              <w:pStyle w:val="af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hAnsi="標楷體" w:cs="Arial"/>
                <w:sz w:val="26"/>
                <w:szCs w:val="26"/>
              </w:rPr>
            </w:pPr>
            <w:r w:rsidRPr="00924BE5">
              <w:rPr>
                <w:rFonts w:hAnsi="標楷體" w:cs="Arial" w:hint="eastAsia"/>
                <w:sz w:val="26"/>
                <w:szCs w:val="26"/>
              </w:rPr>
              <w:t>《行政業務分層負責明細表》</w:t>
            </w:r>
            <w:r>
              <w:rPr>
                <w:rFonts w:hAnsi="標楷體" w:cs="Arial" w:hint="eastAsia"/>
                <w:sz w:val="26"/>
                <w:szCs w:val="26"/>
              </w:rPr>
              <w:t>公告於</w:t>
            </w:r>
            <w:hyperlink r:id="rId8" w:history="1">
              <w:r w:rsidRPr="002A3961">
                <w:rPr>
                  <w:rStyle w:val="a3"/>
                  <w:rFonts w:hAnsi="標楷體" w:cs="Arial" w:hint="eastAsia"/>
                  <w:sz w:val="26"/>
                  <w:szCs w:val="26"/>
                </w:rPr>
                <w:t>秘書處網站</w:t>
              </w:r>
            </w:hyperlink>
            <w:r>
              <w:rPr>
                <w:rFonts w:hAnsi="標楷體" w:cs="Arial" w:hint="eastAsia"/>
                <w:sz w:val="26"/>
                <w:szCs w:val="26"/>
              </w:rPr>
              <w:t>。</w:t>
            </w:r>
          </w:p>
        </w:tc>
      </w:tr>
    </w:tbl>
    <w:p w:rsidR="00C476FC" w:rsidRPr="005E5AA5" w:rsidRDefault="00C476FC" w:rsidP="00C476FC">
      <w:pPr>
        <w:adjustRightInd w:val="0"/>
        <w:snapToGrid w:val="0"/>
        <w:spacing w:line="240" w:lineRule="atLeast"/>
        <w:rPr>
          <w:rFonts w:hAnsi="標楷體" w:cs="Arial"/>
          <w:bCs/>
          <w:sz w:val="24"/>
          <w:szCs w:val="24"/>
        </w:rPr>
      </w:pPr>
    </w:p>
    <w:p w:rsidR="00FF2840" w:rsidRPr="00212062" w:rsidRDefault="00FF2840" w:rsidP="00FF2840">
      <w:pPr>
        <w:adjustRightInd w:val="0"/>
        <w:snapToGrid w:val="0"/>
        <w:spacing w:line="240" w:lineRule="atLeast"/>
        <w:rPr>
          <w:rFonts w:hAnsi="標楷體" w:cs="Arial"/>
          <w:bCs/>
          <w:sz w:val="24"/>
          <w:szCs w:val="24"/>
        </w:rPr>
      </w:pPr>
      <w:r w:rsidRPr="00672E5F">
        <w:rPr>
          <w:rFonts w:hAnsi="標楷體" w:cs="Arial" w:hint="eastAsia"/>
          <w:sz w:val="25"/>
          <w:szCs w:val="25"/>
        </w:rPr>
        <w:t>※如需索取《法規格式遵守原則》</w:t>
      </w:r>
      <w:r>
        <w:rPr>
          <w:rFonts w:hAnsi="標楷體" w:cs="Arial" w:hint="eastAsia"/>
          <w:sz w:val="25"/>
          <w:szCs w:val="25"/>
        </w:rPr>
        <w:t>、</w:t>
      </w:r>
      <w:r w:rsidRPr="00672E5F">
        <w:rPr>
          <w:rFonts w:hAnsi="標楷體" w:cs="Arial" w:hint="eastAsia"/>
          <w:sz w:val="25"/>
          <w:szCs w:val="25"/>
        </w:rPr>
        <w:t>《臺北醫學大學法制作業應注意事項》</w:t>
      </w:r>
      <w:r>
        <w:rPr>
          <w:rFonts w:hAnsi="標楷體" w:cs="Arial" w:hint="eastAsia"/>
          <w:sz w:val="25"/>
          <w:szCs w:val="25"/>
        </w:rPr>
        <w:t>、</w:t>
      </w:r>
      <w:r w:rsidRPr="00672E5F">
        <w:rPr>
          <w:rFonts w:hAnsi="標楷體" w:cs="Arial" w:hint="eastAsia"/>
          <w:sz w:val="25"/>
          <w:szCs w:val="25"/>
        </w:rPr>
        <w:t>《</w:t>
      </w:r>
      <w:r w:rsidRPr="00FF2840">
        <w:rPr>
          <w:rFonts w:hAnsi="標楷體" w:cs="Arial" w:hint="eastAsia"/>
          <w:sz w:val="25"/>
          <w:szCs w:val="25"/>
        </w:rPr>
        <w:t>法規草案訂定、修正、廢止草案格式</w:t>
      </w:r>
      <w:r w:rsidRPr="00672E5F">
        <w:rPr>
          <w:rFonts w:hAnsi="標楷體" w:cs="Arial" w:hint="eastAsia"/>
          <w:sz w:val="25"/>
          <w:szCs w:val="25"/>
        </w:rPr>
        <w:t>》</w:t>
      </w:r>
      <w:r>
        <w:rPr>
          <w:rFonts w:hAnsi="標楷體" w:cs="Arial" w:hint="eastAsia"/>
          <w:sz w:val="25"/>
          <w:szCs w:val="25"/>
        </w:rPr>
        <w:t>及</w:t>
      </w:r>
      <w:r w:rsidRPr="00FF2840">
        <w:rPr>
          <w:rFonts w:hAnsi="標楷體" w:cs="Arial" w:hint="eastAsia"/>
          <w:sz w:val="25"/>
          <w:szCs w:val="25"/>
        </w:rPr>
        <w:t>條文索引範例</w:t>
      </w:r>
      <w:r w:rsidRPr="00672E5F">
        <w:rPr>
          <w:rFonts w:hAnsi="標楷體" w:cs="Arial" w:hint="eastAsia"/>
          <w:sz w:val="25"/>
          <w:szCs w:val="25"/>
        </w:rPr>
        <w:t>，請洽法規審查收案窗口-劉宣孜 (#2083)。</w:t>
      </w:r>
    </w:p>
    <w:sectPr w:rsidR="00FF2840" w:rsidRPr="00212062" w:rsidSect="00891EF8">
      <w:footerReference w:type="default" r:id="rId9"/>
      <w:pgSz w:w="16838" w:h="11906" w:orient="landscape"/>
      <w:pgMar w:top="851" w:right="851" w:bottom="851" w:left="851" w:header="851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40" w:rsidRDefault="00FF2840" w:rsidP="009A4F80">
      <w:r>
        <w:separator/>
      </w:r>
    </w:p>
  </w:endnote>
  <w:endnote w:type="continuationSeparator" w:id="0">
    <w:p w:rsidR="00FF2840" w:rsidRDefault="00FF2840" w:rsidP="009A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4925383"/>
      <w:docPartObj>
        <w:docPartGallery w:val="Page Numbers (Bottom of Page)"/>
        <w:docPartUnique/>
      </w:docPartObj>
    </w:sdtPr>
    <w:sdtEndPr/>
    <w:sdtContent>
      <w:p w:rsidR="00FF2840" w:rsidRDefault="00FF2840" w:rsidP="00891E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:rsidR="00FF2840" w:rsidRDefault="00FF28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40" w:rsidRDefault="00FF2840" w:rsidP="009A4F80">
      <w:r>
        <w:separator/>
      </w:r>
    </w:p>
  </w:footnote>
  <w:footnote w:type="continuationSeparator" w:id="0">
    <w:p w:rsidR="00FF2840" w:rsidRDefault="00FF2840" w:rsidP="009A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492"/>
    <w:multiLevelType w:val="hybridMultilevel"/>
    <w:tmpl w:val="1424FFE6"/>
    <w:lvl w:ilvl="0" w:tplc="B03454BC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" w15:restartNumberingAfterBreak="0">
    <w:nsid w:val="142A49E6"/>
    <w:multiLevelType w:val="hybridMultilevel"/>
    <w:tmpl w:val="1E585EC6"/>
    <w:lvl w:ilvl="0" w:tplc="2CB0AF38">
      <w:start w:val="1"/>
      <w:numFmt w:val="upperRoman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B5803B3"/>
    <w:multiLevelType w:val="hybridMultilevel"/>
    <w:tmpl w:val="253CCF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1176B1"/>
    <w:multiLevelType w:val="hybridMultilevel"/>
    <w:tmpl w:val="D1322C54"/>
    <w:lvl w:ilvl="0" w:tplc="0360B5A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1E23DB"/>
    <w:multiLevelType w:val="hybridMultilevel"/>
    <w:tmpl w:val="9B84C52A"/>
    <w:lvl w:ilvl="0" w:tplc="A36E4D8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6C332E"/>
    <w:multiLevelType w:val="hybridMultilevel"/>
    <w:tmpl w:val="42BC8B12"/>
    <w:lvl w:ilvl="0" w:tplc="B44C6E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875574"/>
    <w:multiLevelType w:val="hybridMultilevel"/>
    <w:tmpl w:val="B50616F2"/>
    <w:lvl w:ilvl="0" w:tplc="CC86B87A">
      <w:start w:val="5"/>
      <w:numFmt w:val="decimal"/>
      <w:lvlText w:val="%1."/>
      <w:lvlJc w:val="left"/>
      <w:pPr>
        <w:tabs>
          <w:tab w:val="num" w:pos="1290"/>
        </w:tabs>
        <w:ind w:left="1290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7" w15:restartNumberingAfterBreak="0">
    <w:nsid w:val="62A46844"/>
    <w:multiLevelType w:val="hybridMultilevel"/>
    <w:tmpl w:val="DC844AFE"/>
    <w:lvl w:ilvl="0" w:tplc="FCB0885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8" w15:restartNumberingAfterBreak="0">
    <w:nsid w:val="688B63D2"/>
    <w:multiLevelType w:val="hybridMultilevel"/>
    <w:tmpl w:val="9BA69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C52DF7"/>
    <w:multiLevelType w:val="hybridMultilevel"/>
    <w:tmpl w:val="534604F0"/>
    <w:lvl w:ilvl="0" w:tplc="A36E4D8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1529D9"/>
    <w:multiLevelType w:val="hybridMultilevel"/>
    <w:tmpl w:val="C04CCE5A"/>
    <w:lvl w:ilvl="0" w:tplc="0686A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1879F9"/>
    <w:multiLevelType w:val="hybridMultilevel"/>
    <w:tmpl w:val="4126B4B2"/>
    <w:lvl w:ilvl="0" w:tplc="4FBAFCA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612DB7"/>
    <w:multiLevelType w:val="hybridMultilevel"/>
    <w:tmpl w:val="7A92BF14"/>
    <w:lvl w:ilvl="0" w:tplc="62C45858">
      <w:start w:val="1"/>
      <w:numFmt w:val="decimal"/>
      <w:lvlText w:val="%1"/>
      <w:lvlJc w:val="center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13" w15:restartNumberingAfterBreak="0">
    <w:nsid w:val="7B041073"/>
    <w:multiLevelType w:val="hybridMultilevel"/>
    <w:tmpl w:val="AB4E772A"/>
    <w:lvl w:ilvl="0" w:tplc="04090015">
      <w:start w:val="1"/>
      <w:numFmt w:val="taiwaneseCountingThousand"/>
      <w:lvlText w:val="%1、"/>
      <w:lvlJc w:val="left"/>
      <w:pPr>
        <w:ind w:left="394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" w15:restartNumberingAfterBreak="0">
    <w:nsid w:val="7CA879FD"/>
    <w:multiLevelType w:val="hybridMultilevel"/>
    <w:tmpl w:val="3D485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3"/>
  </w:num>
  <w:num w:numId="5">
    <w:abstractNumId w:val="14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SuZU7LVc9XDGEKQS+NJ+CeKJQLY7cIuKsV6nS/+Rh7cYOVaLand6aWtC4cfT6C9W4eaJ1hQy9oWWsOeHdBBpWQ==" w:salt="jA7k2FIt5OBTe78P8o6F9w==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36"/>
    <w:rsid w:val="000322F7"/>
    <w:rsid w:val="000668F2"/>
    <w:rsid w:val="00072322"/>
    <w:rsid w:val="000907B2"/>
    <w:rsid w:val="000922A5"/>
    <w:rsid w:val="000A1172"/>
    <w:rsid w:val="000E029D"/>
    <w:rsid w:val="000E77D1"/>
    <w:rsid w:val="00115DBF"/>
    <w:rsid w:val="00116C99"/>
    <w:rsid w:val="00117CC0"/>
    <w:rsid w:val="00147C9F"/>
    <w:rsid w:val="00176F29"/>
    <w:rsid w:val="001A7C84"/>
    <w:rsid w:val="001B0436"/>
    <w:rsid w:val="001C64FD"/>
    <w:rsid w:val="001D69E2"/>
    <w:rsid w:val="001E223F"/>
    <w:rsid w:val="001F454F"/>
    <w:rsid w:val="001F7354"/>
    <w:rsid w:val="00202E55"/>
    <w:rsid w:val="00204D8F"/>
    <w:rsid w:val="002114B8"/>
    <w:rsid w:val="00212062"/>
    <w:rsid w:val="0022006E"/>
    <w:rsid w:val="00230684"/>
    <w:rsid w:val="00231ABD"/>
    <w:rsid w:val="00233803"/>
    <w:rsid w:val="00236033"/>
    <w:rsid w:val="00240D54"/>
    <w:rsid w:val="00254F65"/>
    <w:rsid w:val="00255A46"/>
    <w:rsid w:val="00277353"/>
    <w:rsid w:val="00283D94"/>
    <w:rsid w:val="0028662A"/>
    <w:rsid w:val="00293F84"/>
    <w:rsid w:val="002A096C"/>
    <w:rsid w:val="002A3961"/>
    <w:rsid w:val="002B49BF"/>
    <w:rsid w:val="002C432C"/>
    <w:rsid w:val="002E4516"/>
    <w:rsid w:val="002F79AF"/>
    <w:rsid w:val="00302361"/>
    <w:rsid w:val="00303C1F"/>
    <w:rsid w:val="00313233"/>
    <w:rsid w:val="00315D79"/>
    <w:rsid w:val="00326C6A"/>
    <w:rsid w:val="003A13F4"/>
    <w:rsid w:val="003A3E41"/>
    <w:rsid w:val="003C5111"/>
    <w:rsid w:val="003D6A64"/>
    <w:rsid w:val="003F7BC5"/>
    <w:rsid w:val="004046D4"/>
    <w:rsid w:val="00420236"/>
    <w:rsid w:val="0042042C"/>
    <w:rsid w:val="00430014"/>
    <w:rsid w:val="00433CA3"/>
    <w:rsid w:val="004347C2"/>
    <w:rsid w:val="0045094E"/>
    <w:rsid w:val="00453EA7"/>
    <w:rsid w:val="004610CA"/>
    <w:rsid w:val="0046290B"/>
    <w:rsid w:val="004D3119"/>
    <w:rsid w:val="004D78C3"/>
    <w:rsid w:val="004F18C5"/>
    <w:rsid w:val="005004FC"/>
    <w:rsid w:val="005627F6"/>
    <w:rsid w:val="005663CA"/>
    <w:rsid w:val="005963EE"/>
    <w:rsid w:val="005A047C"/>
    <w:rsid w:val="005B54EB"/>
    <w:rsid w:val="005E02E2"/>
    <w:rsid w:val="005E5AA5"/>
    <w:rsid w:val="005F16CE"/>
    <w:rsid w:val="005F2289"/>
    <w:rsid w:val="005F4225"/>
    <w:rsid w:val="00604033"/>
    <w:rsid w:val="00617B51"/>
    <w:rsid w:val="00631E9B"/>
    <w:rsid w:val="00637AFD"/>
    <w:rsid w:val="00642B10"/>
    <w:rsid w:val="006503B9"/>
    <w:rsid w:val="00652B51"/>
    <w:rsid w:val="00672E5F"/>
    <w:rsid w:val="006976D8"/>
    <w:rsid w:val="006A558E"/>
    <w:rsid w:val="006C7EF3"/>
    <w:rsid w:val="006D1CA5"/>
    <w:rsid w:val="006D4852"/>
    <w:rsid w:val="006D64D3"/>
    <w:rsid w:val="006E63B4"/>
    <w:rsid w:val="00711E65"/>
    <w:rsid w:val="007172CA"/>
    <w:rsid w:val="00731987"/>
    <w:rsid w:val="00732B5F"/>
    <w:rsid w:val="0075643C"/>
    <w:rsid w:val="00765B7B"/>
    <w:rsid w:val="00767C35"/>
    <w:rsid w:val="007828AA"/>
    <w:rsid w:val="007A1034"/>
    <w:rsid w:val="007A402A"/>
    <w:rsid w:val="007B5428"/>
    <w:rsid w:val="007D0C5A"/>
    <w:rsid w:val="007F128F"/>
    <w:rsid w:val="007F3342"/>
    <w:rsid w:val="007F410B"/>
    <w:rsid w:val="00824F17"/>
    <w:rsid w:val="0082505A"/>
    <w:rsid w:val="00825CB2"/>
    <w:rsid w:val="00826384"/>
    <w:rsid w:val="0082755F"/>
    <w:rsid w:val="008328E1"/>
    <w:rsid w:val="008352EE"/>
    <w:rsid w:val="00837CF1"/>
    <w:rsid w:val="00872F9D"/>
    <w:rsid w:val="00891EF8"/>
    <w:rsid w:val="008B71E1"/>
    <w:rsid w:val="008C54C5"/>
    <w:rsid w:val="008D4896"/>
    <w:rsid w:val="008E4042"/>
    <w:rsid w:val="008E5BB6"/>
    <w:rsid w:val="008E5DAB"/>
    <w:rsid w:val="008F09EE"/>
    <w:rsid w:val="008F62CF"/>
    <w:rsid w:val="00917FA0"/>
    <w:rsid w:val="0092256F"/>
    <w:rsid w:val="00924BE5"/>
    <w:rsid w:val="00934080"/>
    <w:rsid w:val="00966DCB"/>
    <w:rsid w:val="009772B8"/>
    <w:rsid w:val="009874C2"/>
    <w:rsid w:val="009878D7"/>
    <w:rsid w:val="009A12D9"/>
    <w:rsid w:val="009A4F80"/>
    <w:rsid w:val="009B45D3"/>
    <w:rsid w:val="009F3775"/>
    <w:rsid w:val="009F41C6"/>
    <w:rsid w:val="00A1169F"/>
    <w:rsid w:val="00A17C5C"/>
    <w:rsid w:val="00A20A58"/>
    <w:rsid w:val="00A2429F"/>
    <w:rsid w:val="00A25254"/>
    <w:rsid w:val="00A3015A"/>
    <w:rsid w:val="00A301C5"/>
    <w:rsid w:val="00A30339"/>
    <w:rsid w:val="00A31B64"/>
    <w:rsid w:val="00A339DD"/>
    <w:rsid w:val="00A3558E"/>
    <w:rsid w:val="00A424E9"/>
    <w:rsid w:val="00A43FF7"/>
    <w:rsid w:val="00A4737E"/>
    <w:rsid w:val="00A523E0"/>
    <w:rsid w:val="00A700C2"/>
    <w:rsid w:val="00A71A93"/>
    <w:rsid w:val="00A85F26"/>
    <w:rsid w:val="00A92646"/>
    <w:rsid w:val="00AC6E71"/>
    <w:rsid w:val="00AD41B0"/>
    <w:rsid w:val="00AF1550"/>
    <w:rsid w:val="00AF4D9C"/>
    <w:rsid w:val="00B1168C"/>
    <w:rsid w:val="00B1440F"/>
    <w:rsid w:val="00B21619"/>
    <w:rsid w:val="00B24529"/>
    <w:rsid w:val="00B37DFD"/>
    <w:rsid w:val="00B600B6"/>
    <w:rsid w:val="00B60A4C"/>
    <w:rsid w:val="00B81310"/>
    <w:rsid w:val="00B93F8A"/>
    <w:rsid w:val="00BA05F1"/>
    <w:rsid w:val="00BA4A68"/>
    <w:rsid w:val="00BA7E91"/>
    <w:rsid w:val="00BB61EF"/>
    <w:rsid w:val="00BD251E"/>
    <w:rsid w:val="00BD2878"/>
    <w:rsid w:val="00BE51AF"/>
    <w:rsid w:val="00BF1ED5"/>
    <w:rsid w:val="00C032DA"/>
    <w:rsid w:val="00C10461"/>
    <w:rsid w:val="00C23E08"/>
    <w:rsid w:val="00C32B57"/>
    <w:rsid w:val="00C46099"/>
    <w:rsid w:val="00C476FC"/>
    <w:rsid w:val="00C61874"/>
    <w:rsid w:val="00C928A8"/>
    <w:rsid w:val="00CA50D3"/>
    <w:rsid w:val="00CB74DC"/>
    <w:rsid w:val="00CC5BAD"/>
    <w:rsid w:val="00CD1AE1"/>
    <w:rsid w:val="00CD5306"/>
    <w:rsid w:val="00CD689C"/>
    <w:rsid w:val="00CF1B69"/>
    <w:rsid w:val="00D516CE"/>
    <w:rsid w:val="00D53C98"/>
    <w:rsid w:val="00D54C0E"/>
    <w:rsid w:val="00D576BD"/>
    <w:rsid w:val="00D57B19"/>
    <w:rsid w:val="00D6104E"/>
    <w:rsid w:val="00D6347C"/>
    <w:rsid w:val="00DC2875"/>
    <w:rsid w:val="00DD434A"/>
    <w:rsid w:val="00DE6C44"/>
    <w:rsid w:val="00E04AAC"/>
    <w:rsid w:val="00E07D06"/>
    <w:rsid w:val="00E15D32"/>
    <w:rsid w:val="00E23CA5"/>
    <w:rsid w:val="00E32FC4"/>
    <w:rsid w:val="00E3306D"/>
    <w:rsid w:val="00E707F6"/>
    <w:rsid w:val="00E90642"/>
    <w:rsid w:val="00E9158B"/>
    <w:rsid w:val="00E9622D"/>
    <w:rsid w:val="00EE3405"/>
    <w:rsid w:val="00EE798F"/>
    <w:rsid w:val="00EF08DE"/>
    <w:rsid w:val="00EF6CCF"/>
    <w:rsid w:val="00F10F6B"/>
    <w:rsid w:val="00F25D65"/>
    <w:rsid w:val="00F5231A"/>
    <w:rsid w:val="00F57B0F"/>
    <w:rsid w:val="00F6298F"/>
    <w:rsid w:val="00F65F9A"/>
    <w:rsid w:val="00F70148"/>
    <w:rsid w:val="00F80BF9"/>
    <w:rsid w:val="00FD5145"/>
    <w:rsid w:val="00FD7A28"/>
    <w:rsid w:val="00FE629D"/>
    <w:rsid w:val="00FF0AD7"/>
    <w:rsid w:val="00FF16C5"/>
    <w:rsid w:val="00FF2840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60A3E1F"/>
  <w15:chartTrackingRefBased/>
  <w15:docId w15:val="{9526A1F2-7062-4860-91FE-485971D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標楷體"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6E63B4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9A4F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9A4F80"/>
    <w:rPr>
      <w:rFonts w:ascii="標楷體" w:eastAsia="標楷體"/>
    </w:rPr>
  </w:style>
  <w:style w:type="paragraph" w:styleId="a8">
    <w:name w:val="footer"/>
    <w:basedOn w:val="a"/>
    <w:link w:val="a9"/>
    <w:uiPriority w:val="99"/>
    <w:rsid w:val="009A4F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A4F80"/>
    <w:rPr>
      <w:rFonts w:ascii="標楷體" w:eastAsia="標楷體"/>
    </w:rPr>
  </w:style>
  <w:style w:type="character" w:styleId="aa">
    <w:name w:val="annotation reference"/>
    <w:rsid w:val="00DE6C44"/>
    <w:rPr>
      <w:sz w:val="18"/>
      <w:szCs w:val="18"/>
    </w:rPr>
  </w:style>
  <w:style w:type="paragraph" w:styleId="ab">
    <w:name w:val="annotation text"/>
    <w:basedOn w:val="a"/>
    <w:link w:val="ac"/>
    <w:rsid w:val="00DE6C44"/>
  </w:style>
  <w:style w:type="character" w:customStyle="1" w:styleId="ac">
    <w:name w:val="註解文字 字元"/>
    <w:link w:val="ab"/>
    <w:rsid w:val="00DE6C44"/>
    <w:rPr>
      <w:rFonts w:ascii="標楷體" w:eastAsia="標楷體"/>
      <w:sz w:val="28"/>
      <w:szCs w:val="28"/>
    </w:rPr>
  </w:style>
  <w:style w:type="paragraph" w:styleId="ad">
    <w:name w:val="annotation subject"/>
    <w:basedOn w:val="ab"/>
    <w:next w:val="ab"/>
    <w:link w:val="ae"/>
    <w:rsid w:val="00DE6C44"/>
    <w:rPr>
      <w:b/>
      <w:bCs/>
    </w:rPr>
  </w:style>
  <w:style w:type="character" w:customStyle="1" w:styleId="ae">
    <w:name w:val="註解主旨 字元"/>
    <w:link w:val="ad"/>
    <w:rsid w:val="00DE6C44"/>
    <w:rPr>
      <w:rFonts w:ascii="標楷體" w:eastAsia="標楷體"/>
      <w:b/>
      <w:bCs/>
      <w:sz w:val="28"/>
      <w:szCs w:val="28"/>
    </w:rPr>
  </w:style>
  <w:style w:type="character" w:customStyle="1" w:styleId="il">
    <w:name w:val="il"/>
    <w:rsid w:val="0042042C"/>
  </w:style>
  <w:style w:type="paragraph" w:styleId="af">
    <w:name w:val="List Paragraph"/>
    <w:basedOn w:val="a"/>
    <w:uiPriority w:val="34"/>
    <w:qFormat/>
    <w:rsid w:val="00C46099"/>
    <w:pPr>
      <w:ind w:leftChars="200" w:left="480"/>
    </w:pPr>
  </w:style>
  <w:style w:type="character" w:styleId="af0">
    <w:name w:val="Placeholder Text"/>
    <w:basedOn w:val="a0"/>
    <w:uiPriority w:val="99"/>
    <w:semiHidden/>
    <w:rsid w:val="000E77D1"/>
    <w:rPr>
      <w:color w:val="808080"/>
    </w:rPr>
  </w:style>
  <w:style w:type="character" w:styleId="af1">
    <w:name w:val="Unresolved Mention"/>
    <w:basedOn w:val="a0"/>
    <w:uiPriority w:val="99"/>
    <w:semiHidden/>
    <w:unhideWhenUsed/>
    <w:rsid w:val="002A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mart.tmu.edu.tw/front/Administrative/Administrative2/pages.php?ID=dG11X2lzbWFydCZBZG1pbmlzdHJhdGl2ZTI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CE4F-E95A-4C79-AD7D-720D812D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>TMU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新聘教師應檢附之表件資料—臨床教師</dc:title>
  <dc:subject/>
  <dc:creator>User</dc:creator>
  <cp:keywords/>
  <cp:lastModifiedBy>法務處-宣孜</cp:lastModifiedBy>
  <cp:revision>2</cp:revision>
  <cp:lastPrinted>2023-08-01T07:26:00Z</cp:lastPrinted>
  <dcterms:created xsi:type="dcterms:W3CDTF">2023-08-22T03:20:00Z</dcterms:created>
  <dcterms:modified xsi:type="dcterms:W3CDTF">2023-08-22T03:20:00Z</dcterms:modified>
</cp:coreProperties>
</file>